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3F" w:rsidRDefault="00AE55B8" w:rsidP="0066115A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66115A">
        <w:rPr>
          <w:rFonts w:cs="B Nazanin" w:hint="cs"/>
          <w:sz w:val="28"/>
          <w:szCs w:val="28"/>
          <w:rtl/>
          <w:lang w:bidi="fa-IR"/>
        </w:rPr>
        <w:t>نام مهربانترین مهربانان</w:t>
      </w:r>
    </w:p>
    <w:p w:rsidR="00AE55B8" w:rsidRDefault="0066115A" w:rsidP="00AE55B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725725" cy="657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20" cy="66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15A" w:rsidRDefault="0066115A" w:rsidP="00AE55B8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</w:p>
    <w:p w:rsidR="0066115A" w:rsidRDefault="00443DB2" w:rsidP="0066115A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bookmarkStart w:id="0" w:name="_Hlk140437743"/>
      <w:bookmarkEnd w:id="0"/>
      <w:r w:rsidRPr="00443DB2">
        <w:rPr>
          <w:rFonts w:cs="B Nazanin"/>
          <w:b/>
          <w:bCs/>
          <w:noProof/>
          <w:color w:val="0070C0"/>
          <w:sz w:val="24"/>
          <w:szCs w:val="24"/>
          <w:rtl/>
          <w:lang w:val="fa-IR" w:bidi="fa-IR"/>
        </w:rPr>
        <w:pict>
          <v:rect id="Rectangle 4" o:spid="_x0000_s1026" style="position:absolute;left:0;text-align:left;margin-left:0;margin-top:.7pt;width:239.25pt;height:65.25pt;z-index:251656190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UygQIAAGkFAAAOAAAAZHJzL2Uyb0RvYy54bWysVEtv2zAMvg/YfxB0X+2kaZsFdYogRYYB&#10;RVusHXpWZCkWIIuapMTOfv0o+ZGuK3YYloNCiR8/Pkzy+qatNTkI5xWYgk7OckqE4VAqsyvo9+fN&#10;pzklPjBTMg1GFPQoPL1Zfvxw3diFmEIFuhSOIInxi8YWtArBLrLM80rUzJ+BFQaVElzNAl7dLisd&#10;a5C91tk0zy+zBlxpHXDhPb7edkq6TPxSCh4epPQiEF1QjC2k06VzG89sec0WO8dspXgfBvuHKGqm&#10;DDodqW5ZYGTv1B9UteIOPMhwxqHOQErFRcoBs5nkb7J5qpgVKRcsjrdjmfz/o+X3hyf76LAMjfUL&#10;j2LMopWujv8YH2lTsY5jsUQbCMfH8/x8Pru6oISjbj6dX6KMNNnJ2jofvgioSRQK6vBjpBqxw50P&#10;HXSARGcetCo3Sut0iQ0g1tqRA8NPt91NevLfUNpErIFo1RHGl+yUSpLCUYuI0+abkESVGPw0BZK6&#10;7OSEcS5MmHSqipWi832R42/wPoSVEk2EkVmi/5G7JxiQHcnA3UXZ46OpSE06Gud/C6wzHi2SZzBh&#10;NK6VAfcegcases8dfihSV5pYpdBuW4REcQvl8dERB920eMs3Cr/gHfPhkTkcDxwkHPnwgIfU0BQU&#10;eomSCtzP994jHrsWtZQ0OG4F9T/2zAlK9FeD/fx5MpvF+UyX2cXVFC/utWb7WmP29RqwLSa4XCxP&#10;YsQHPYjSQf2Cm2EVvaKKGY6+C8qDGy7r0K0B3C1crFYJhjNpWbgzT5ZH8ljg2KHP7Qtztm/jgANw&#10;D8NossWbbu6w0dLAah9AqtTqp7r2pcd5Tj3U7564MF7fE+q0IZe/AAAA//8DAFBLAwQUAAYACAAA&#10;ACEAteWYWN0AAAAGAQAADwAAAGRycy9kb3ducmV2LnhtbEyPwU7DMBBE70j8g7VIXBB1igstIU4F&#10;SEhcOFCqiqMbL3HUeB3FbpLy9SwnOM7OauZNsZ58KwbsYxNIw3yWgUCqgm2o1rD9eLlegYjJkDVt&#10;INRwwgjr8vysMLkNI73jsEm14BCKudHgUupyKWPl0Js4Cx0Se1+h9yax7GtpezNyuG/lTZbdSW8a&#10;4gZnOnx2WB02R6/h7aTU63ClDuO2UXXzLT+fdi5ofXkxPT6ASDilv2f4xWd0KJlpH45ko2g18JDE&#10;1wUINhfL1S2IPWs1vwdZFvI/fvkDAAD//wMAUEsBAi0AFAAGAAgAAAAhALaDOJL+AAAA4QEAABMA&#10;AAAAAAAAAAAAAAAAAAAAAFtDb250ZW50X1R5cGVzXS54bWxQSwECLQAUAAYACAAAACEAOP0h/9YA&#10;AACUAQAACwAAAAAAAAAAAAAAAAAvAQAAX3JlbHMvLnJlbHNQSwECLQAUAAYACAAAACEA9e5lMoEC&#10;AABpBQAADgAAAAAAAAAAAAAAAAAuAgAAZHJzL2Uyb0RvYy54bWxQSwECLQAUAAYACAAAACEAteWY&#10;WN0AAAAGAQAADwAAAAAAAAAAAAAAAADbBAAAZHJzL2Rvd25yZXYueG1sUEsFBgAAAAAEAAQA8wAA&#10;AOUFAAAAAA==&#10;" fillcolor="white [3212]" stroked="f" strokeweight="1pt">
            <v:textbox>
              <w:txbxContent>
                <w:p w:rsidR="0066115A" w:rsidRPr="00AE55B8" w:rsidRDefault="0066115A" w:rsidP="0066115A">
                  <w:pPr>
                    <w:jc w:val="center"/>
                    <w:rPr>
                      <w:rFonts w:cs="B Koodak"/>
                      <w:color w:val="0070C0"/>
                      <w:sz w:val="28"/>
                      <w:szCs w:val="28"/>
                      <w:lang w:bidi="fa-IR"/>
                    </w:rPr>
                  </w:pPr>
                  <w:r w:rsidRPr="00AE55B8">
                    <w:rPr>
                      <w:rFonts w:cs="B Koodak" w:hint="cs"/>
                      <w:color w:val="0070C0"/>
                      <w:sz w:val="28"/>
                      <w:szCs w:val="28"/>
                      <w:rtl/>
                      <w:lang w:bidi="fa-IR"/>
                    </w:rPr>
                    <w:t>معاونت آموزشی</w:t>
                  </w:r>
                </w:p>
                <w:p w:rsidR="00AE55B8" w:rsidRPr="00AE55B8" w:rsidRDefault="00AE55B8" w:rsidP="00AE55B8">
                  <w:pPr>
                    <w:jc w:val="center"/>
                    <w:rPr>
                      <w:rFonts w:cs="B Nazanin"/>
                      <w:b/>
                      <w:bCs/>
                      <w:color w:val="0070C0"/>
                      <w:sz w:val="24"/>
                      <w:szCs w:val="24"/>
                      <w:lang w:bidi="fa-IR"/>
                    </w:rPr>
                  </w:pPr>
                  <w:r w:rsidRPr="00AE55B8">
                    <w:rPr>
                      <w:rFonts w:cs="B Nazanin" w:hint="cs"/>
                      <w:b/>
                      <w:bCs/>
                      <w:color w:val="0070C0"/>
                      <w:sz w:val="24"/>
                      <w:szCs w:val="24"/>
                      <w:rtl/>
                      <w:lang w:bidi="fa-IR"/>
                    </w:rPr>
                    <w:t>مرکز مطالعات و توسعه آموزش پزشکی</w:t>
                  </w:r>
                  <w:r w:rsidR="0066115A">
                    <w:rPr>
                      <w:rFonts w:cs="B Nazanin" w:hint="cs"/>
                      <w:b/>
                      <w:bCs/>
                      <w:color w:val="0070C0"/>
                      <w:sz w:val="24"/>
                      <w:szCs w:val="24"/>
                      <w:rtl/>
                      <w:lang w:bidi="fa-IR"/>
                    </w:rPr>
                    <w:t xml:space="preserve"> دانشگاه</w:t>
                  </w:r>
                </w:p>
              </w:txbxContent>
            </v:textbox>
            <w10:wrap anchorx="margin"/>
          </v:rect>
        </w:pict>
      </w:r>
    </w:p>
    <w:p w:rsidR="00AE55B8" w:rsidRDefault="00AE55B8" w:rsidP="0066115A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</w:p>
    <w:p w:rsidR="0066115A" w:rsidRDefault="0066115A" w:rsidP="00E747F8">
      <w:pPr>
        <w:bidi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p w:rsidR="0066115A" w:rsidRPr="0066115A" w:rsidRDefault="00CF3BD9" w:rsidP="0066115A">
      <w:pPr>
        <w:bidi/>
        <w:jc w:val="center"/>
        <w:rPr>
          <w:rFonts w:cs="B Titr"/>
          <w:b/>
          <w:bCs/>
          <w:color w:val="262626" w:themeColor="text1" w:themeTint="D9"/>
          <w:sz w:val="40"/>
          <w:szCs w:val="40"/>
          <w:rtl/>
          <w:lang w:bidi="fa-IR"/>
        </w:rPr>
      </w:pPr>
      <w:r w:rsidRPr="0066115A">
        <w:rPr>
          <w:rFonts w:cs="B Titr" w:hint="cs"/>
          <w:b/>
          <w:color w:val="262626" w:themeColor="text1" w:themeTint="D9"/>
          <w:sz w:val="44"/>
          <w:szCs w:val="44"/>
          <w:rtl/>
          <w:lang w:bidi="fa-IR"/>
        </w:rPr>
        <w:t>برنامه عملیاتی</w:t>
      </w:r>
      <w:r w:rsidR="00794FB7" w:rsidRPr="0066115A">
        <w:rPr>
          <w:rFonts w:cs="B Titr" w:hint="cs"/>
          <w:b/>
          <w:color w:val="262626" w:themeColor="text1" w:themeTint="D9"/>
          <w:sz w:val="44"/>
          <w:szCs w:val="44"/>
          <w:rtl/>
          <w:lang w:bidi="fa-IR"/>
        </w:rPr>
        <w:t xml:space="preserve"> کمیته </w:t>
      </w:r>
      <w:r w:rsidR="008350B7" w:rsidRPr="0066115A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</w:rPr>
        <w:t xml:space="preserve">پژوهش </w:t>
      </w:r>
      <w:r w:rsidR="0066115A" w:rsidRPr="0066115A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</w:rPr>
        <w:t>در آموزش</w:t>
      </w:r>
    </w:p>
    <w:p w:rsidR="0066115A" w:rsidRDefault="00574609" w:rsidP="0066115A">
      <w:pPr>
        <w:bidi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>
            <wp:extent cx="4293799" cy="26936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52" cy="270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5A" w:rsidRDefault="0066115A" w:rsidP="0066115A">
      <w:pPr>
        <w:bidi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66115A" w:rsidRPr="00851E35" w:rsidRDefault="0066115A" w:rsidP="003A19B3">
      <w:pPr>
        <w:bidi/>
        <w:spacing w:after="0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851E3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مسئول کمیته : </w:t>
      </w:r>
    </w:p>
    <w:p w:rsidR="0066115A" w:rsidRPr="00851E35" w:rsidRDefault="0066115A" w:rsidP="0066115A">
      <w:pPr>
        <w:bidi/>
        <w:spacing w:after="0"/>
        <w:jc w:val="center"/>
        <w:rPr>
          <w:rFonts w:cs="B Nazanin"/>
          <w:color w:val="000000" w:themeColor="text1"/>
          <w:sz w:val="28"/>
          <w:szCs w:val="28"/>
          <w:lang w:val="af-ZA" w:bidi="fa-IR"/>
        </w:rPr>
      </w:pPr>
      <w:r w:rsidRPr="00851E35">
        <w:rPr>
          <w:rFonts w:cs="B Nazanin" w:hint="cs"/>
          <w:color w:val="000000" w:themeColor="text1"/>
          <w:sz w:val="28"/>
          <w:szCs w:val="28"/>
          <w:rtl/>
          <w:lang w:bidi="fa-IR"/>
        </w:rPr>
        <w:t>دکتر ناهید احمدیان یزدی</w:t>
      </w:r>
      <w:r w:rsidR="00F070E7" w:rsidRPr="00851E35">
        <w:rPr>
          <w:rFonts w:cs="B Nazanin"/>
          <w:color w:val="000000" w:themeColor="text1"/>
          <w:sz w:val="28"/>
          <w:szCs w:val="28"/>
          <w:lang w:bidi="fa-IR"/>
        </w:rPr>
        <w:t xml:space="preserve">- </w:t>
      </w:r>
      <w:r w:rsidRPr="00851E35">
        <w:rPr>
          <w:rFonts w:cs="B Nazanin" w:hint="cs"/>
          <w:color w:val="000000" w:themeColor="text1"/>
          <w:sz w:val="28"/>
          <w:szCs w:val="28"/>
          <w:rtl/>
          <w:lang w:bidi="fa-IR"/>
        </w:rPr>
        <w:t>دکتر</w:t>
      </w:r>
      <w:r w:rsidR="00F070E7" w:rsidRPr="00851E3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ی </w:t>
      </w:r>
      <w:r w:rsidRPr="00851E35">
        <w:rPr>
          <w:rFonts w:cs="B Nazanin" w:hint="cs"/>
          <w:color w:val="000000" w:themeColor="text1"/>
          <w:sz w:val="28"/>
          <w:szCs w:val="28"/>
          <w:rtl/>
          <w:lang w:bidi="fa-IR"/>
        </w:rPr>
        <w:t>تخصصی آموزش پزشکی و عضو هیات علمی</w:t>
      </w:r>
      <w:r w:rsidRPr="00851E35">
        <w:rPr>
          <w:rFonts w:cs="B Nazanin"/>
          <w:color w:val="000000" w:themeColor="text1"/>
          <w:sz w:val="28"/>
          <w:szCs w:val="28"/>
          <w:lang w:val="af-ZA" w:bidi="fa-IR"/>
        </w:rPr>
        <w:t xml:space="preserve">  EDC</w:t>
      </w:r>
    </w:p>
    <w:p w:rsidR="0066115A" w:rsidRPr="00851E35" w:rsidRDefault="0066115A" w:rsidP="0066115A">
      <w:pPr>
        <w:bidi/>
        <w:spacing w:after="0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66115A" w:rsidRPr="00851E35" w:rsidRDefault="0066115A" w:rsidP="0066115A">
      <w:pPr>
        <w:bidi/>
        <w:spacing w:after="0"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851E3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کارشناس کمیته:</w:t>
      </w:r>
    </w:p>
    <w:p w:rsidR="0066115A" w:rsidRPr="00851E35" w:rsidRDefault="0066115A" w:rsidP="0066115A">
      <w:pPr>
        <w:bidi/>
        <w:spacing w:after="0"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851E3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فاطمه علی پور -کارشناس ارشد مدیریت آموزشی</w:t>
      </w:r>
    </w:p>
    <w:p w:rsidR="0066115A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:rsidR="00574609" w:rsidRPr="00574609" w:rsidRDefault="00574609" w:rsidP="00574609">
      <w:pPr>
        <w:pStyle w:val="Footer"/>
        <w:bidi/>
        <w:jc w:val="center"/>
        <w:rPr>
          <w:rFonts w:eastAsiaTheme="minorHAnsi" w:cs="B Nazanin"/>
          <w:b/>
          <w:bCs/>
          <w:color w:val="000000" w:themeColor="text1"/>
          <w:sz w:val="28"/>
          <w:szCs w:val="28"/>
          <w:lang w:bidi="fa-IR"/>
        </w:rPr>
      </w:pPr>
      <w:r w:rsidRPr="00574609">
        <w:rPr>
          <w:rFonts w:eastAsiaTheme="minorHAnsi" w:cs="B Nazanin" w:hint="cs"/>
          <w:b/>
          <w:bCs/>
          <w:color w:val="000000" w:themeColor="text1"/>
          <w:sz w:val="28"/>
          <w:szCs w:val="28"/>
          <w:rtl/>
          <w:lang w:bidi="fa-IR"/>
        </w:rPr>
        <w:t>تاریخ 18/03/</w:t>
      </w:r>
      <w:r w:rsidR="00474AB6">
        <w:rPr>
          <w:rFonts w:eastAsiaTheme="minorHAnsi" w:cs="B Nazanin"/>
          <w:b/>
          <w:bCs/>
          <w:color w:val="000000" w:themeColor="text1"/>
          <w:sz w:val="28"/>
          <w:szCs w:val="28"/>
          <w:lang w:bidi="fa-IR"/>
        </w:rPr>
        <w:t>1403</w:t>
      </w:r>
      <w:r w:rsidRPr="00574609">
        <w:rPr>
          <w:rFonts w:eastAsiaTheme="minorHAns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شماره مصوب 16593/02/500</w:t>
      </w:r>
    </w:p>
    <w:p w:rsidR="00574609" w:rsidRDefault="00574609" w:rsidP="00B12B65">
      <w:pPr>
        <w:bidi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574609" w:rsidRDefault="00574609" w:rsidP="00574609">
      <w:pPr>
        <w:bidi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66115A" w:rsidRDefault="0066115A" w:rsidP="00574609">
      <w:pPr>
        <w:bidi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پژوهش در آموزش :</w:t>
      </w:r>
    </w:p>
    <w:p w:rsidR="00120764" w:rsidRPr="00120764" w:rsidRDefault="00120764" w:rsidP="00B73361">
      <w:pPr>
        <w:bidi/>
        <w:spacing w:line="480" w:lineRule="auto"/>
        <w:jc w:val="both"/>
        <w:rPr>
          <w:rFonts w:cs="B Titr"/>
          <w:color w:val="000000" w:themeColor="text1"/>
          <w:sz w:val="32"/>
          <w:szCs w:val="32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طرح های نوآورانه فعالیت های هدفمند، آگاهانه و نظامند و دارای نتایج مشخص با هدف حل مشکلات و معضلات آموزشی در سیستم آموزشی دانشگاه تدوین و به مرحله اجرا در می آید. این طرح ها واجد ویژگی های زیر هستند</w:t>
      </w:r>
      <w:r w:rsidRPr="00120764">
        <w:rPr>
          <w:rFonts w:cs="B Nazanin"/>
          <w:color w:val="000000" w:themeColor="text1"/>
          <w:sz w:val="28"/>
          <w:szCs w:val="28"/>
          <w:lang w:bidi="fa-IR"/>
        </w:rPr>
        <w:t>.</w:t>
      </w:r>
    </w:p>
    <w:p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در سطح دانشگاه ،کشور و یا دنیا برای اولین بار اجرا میشو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120764">
        <w:rPr>
          <w:rFonts w:cs="B Nazanin"/>
          <w:color w:val="000000" w:themeColor="text1"/>
          <w:sz w:val="28"/>
          <w:szCs w:val="28"/>
          <w:rtl/>
        </w:rPr>
        <w:t>د</w:t>
      </w:r>
      <w:r w:rsidRPr="00120764">
        <w:rPr>
          <w:rFonts w:cs="B Nazanin"/>
          <w:color w:val="000000" w:themeColor="text1"/>
          <w:sz w:val="28"/>
          <w:szCs w:val="28"/>
          <w:lang w:bidi="fa-IR"/>
        </w:rPr>
        <w:t>.</w:t>
      </w:r>
    </w:p>
    <w:p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منجر به پیشرفت و توسعه در یکی از حیطه های مختلف آموزش علوم پزشکی میشوند</w:t>
      </w:r>
      <w:r w:rsidR="0066115A" w:rsidRPr="003A19B3">
        <w:rPr>
          <w:rFonts w:cs="B Nazanin" w:hint="cs"/>
          <w:color w:val="000000" w:themeColor="text1"/>
          <w:sz w:val="28"/>
          <w:szCs w:val="28"/>
          <w:rtl/>
        </w:rPr>
        <w:t>.</w:t>
      </w:r>
    </w:p>
    <w:p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یکی از مشکلات موجود در آموزش علوم پزشکی را برطرف مینمای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120764">
        <w:rPr>
          <w:rFonts w:cs="B Nazanin"/>
          <w:color w:val="000000" w:themeColor="text1"/>
          <w:sz w:val="28"/>
          <w:szCs w:val="28"/>
          <w:rtl/>
        </w:rPr>
        <w:t>د</w:t>
      </w:r>
      <w:r w:rsidRPr="00120764">
        <w:rPr>
          <w:rFonts w:cs="B Nazanin"/>
          <w:color w:val="000000" w:themeColor="text1"/>
          <w:sz w:val="28"/>
          <w:szCs w:val="28"/>
          <w:lang w:bidi="fa-IR"/>
        </w:rPr>
        <w:t> 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در بستر های مختلف آموزش علوم پزشکی اجرا و پیاده میگرد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>ند.</w:t>
      </w:r>
    </w:p>
    <w:p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اعضائ هیأت علمی دانشگاه علوم پزشکی ا</w:t>
      </w:r>
      <w:r w:rsidR="002F3B36" w:rsidRPr="003A19B3">
        <w:rPr>
          <w:rFonts w:cs="B Nazanin" w:hint="cs"/>
          <w:color w:val="000000" w:themeColor="text1"/>
          <w:sz w:val="28"/>
          <w:szCs w:val="28"/>
          <w:rtl/>
          <w:lang w:bidi="fa-IR"/>
        </w:rPr>
        <w:t>ردبیل</w:t>
      </w:r>
      <w:r w:rsidRPr="00120764">
        <w:rPr>
          <w:rFonts w:cs="B Nazanin"/>
          <w:color w:val="000000" w:themeColor="text1"/>
          <w:sz w:val="28"/>
          <w:szCs w:val="28"/>
          <w:rtl/>
        </w:rPr>
        <w:t xml:space="preserve"> مجری اصلی این طرح ها هستند</w:t>
      </w:r>
      <w:r w:rsidRPr="00120764">
        <w:rPr>
          <w:rFonts w:cs="B Nazanin"/>
          <w:color w:val="000000" w:themeColor="text1"/>
          <w:sz w:val="28"/>
          <w:szCs w:val="28"/>
          <w:lang w:bidi="fa-IR"/>
        </w:rPr>
        <w:t>.</w:t>
      </w:r>
    </w:p>
    <w:p w:rsidR="00290B92" w:rsidRPr="003A19B3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>فراتر ازانجام یک فرایند روتین آموزشی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 xml:space="preserve"> هستند.</w:t>
      </w:r>
    </w:p>
    <w:p w:rsidR="00120764" w:rsidRPr="00120764" w:rsidRDefault="00120764" w:rsidP="00B73361">
      <w:pPr>
        <w:numPr>
          <w:ilvl w:val="0"/>
          <w:numId w:val="7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120764">
        <w:rPr>
          <w:rFonts w:cs="B Nazanin"/>
          <w:color w:val="000000" w:themeColor="text1"/>
          <w:sz w:val="28"/>
          <w:szCs w:val="28"/>
          <w:rtl/>
        </w:rPr>
        <w:t xml:space="preserve"> رویکرد پژوهشی و 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 xml:space="preserve">در اغلب اوقات </w:t>
      </w:r>
      <w:r w:rsidRPr="00120764">
        <w:rPr>
          <w:rFonts w:cs="B Nazanin"/>
          <w:color w:val="000000" w:themeColor="text1"/>
          <w:sz w:val="28"/>
          <w:szCs w:val="28"/>
          <w:rtl/>
        </w:rPr>
        <w:t xml:space="preserve"> اقدام پژوهی </w:t>
      </w:r>
      <w:r w:rsidR="00290B92" w:rsidRPr="003A19B3">
        <w:rPr>
          <w:rFonts w:cs="B Nazanin" w:hint="cs"/>
          <w:color w:val="000000" w:themeColor="text1"/>
          <w:sz w:val="28"/>
          <w:szCs w:val="28"/>
          <w:rtl/>
        </w:rPr>
        <w:t>دارند.</w:t>
      </w:r>
      <w:r w:rsidRPr="00120764">
        <w:rPr>
          <w:rFonts w:cs="B Nazanin"/>
          <w:color w:val="000000" w:themeColor="text1"/>
          <w:sz w:val="28"/>
          <w:szCs w:val="28"/>
          <w:lang w:bidi="fa-IR"/>
        </w:rPr>
        <w:t> </w:t>
      </w:r>
    </w:p>
    <w:p w:rsidR="00120764" w:rsidRDefault="00120764" w:rsidP="00120764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:rsidR="0066115A" w:rsidRDefault="0066115A" w:rsidP="00CF3BD9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66115A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66115A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66115A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66115A" w:rsidRDefault="0066115A" w:rsidP="0066115A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:rsidR="00A512F5" w:rsidRDefault="00A512F5" w:rsidP="00A512F5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:rsidR="00A512F5" w:rsidRDefault="00A512F5" w:rsidP="00A512F5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p w:rsidR="00A512F5" w:rsidRDefault="00A512F5" w:rsidP="00A512F5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3A19B3" w:rsidRDefault="003A19B3" w:rsidP="003A19B3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3A19B3" w:rsidRDefault="003A19B3" w:rsidP="003A19B3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3A19B3" w:rsidRDefault="003A19B3" w:rsidP="003A19B3">
      <w:pPr>
        <w:bidi/>
        <w:spacing w:after="0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CF3BD9" w:rsidRPr="003A19B3" w:rsidRDefault="00CF3BD9" w:rsidP="00DA453B">
      <w:pPr>
        <w:bidi/>
        <w:spacing w:after="0" w:line="480" w:lineRule="auto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3A19B3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اهداف کمیته: </w:t>
      </w:r>
    </w:p>
    <w:p w:rsidR="00DA453B" w:rsidRPr="00A21E6D" w:rsidRDefault="00DA453B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اتخاذ سیاست هایی جهت تسهیل فرایند تصویب طرح های ارائه شده در زمینه مس</w:t>
      </w:r>
      <w:r>
        <w:rPr>
          <w:rFonts w:cs="B Nazanin" w:hint="cs"/>
          <w:color w:val="000000" w:themeColor="text1"/>
          <w:sz w:val="28"/>
          <w:szCs w:val="28"/>
          <w:rtl/>
        </w:rPr>
        <w:t>ا</w:t>
      </w:r>
      <w:r w:rsidRPr="00A21E6D">
        <w:rPr>
          <w:rFonts w:cs="B Nazanin"/>
          <w:color w:val="000000" w:themeColor="text1"/>
          <w:sz w:val="28"/>
          <w:szCs w:val="28"/>
          <w:rtl/>
        </w:rPr>
        <w:t>ئل آموزشی</w:t>
      </w:r>
    </w:p>
    <w:p w:rsidR="00DA453B" w:rsidRPr="00A21E6D" w:rsidRDefault="00DA453B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برنامه ریزی سیاست های تشویقی برای مجریان این طرح ها</w:t>
      </w:r>
    </w:p>
    <w:p w:rsidR="00DA453B" w:rsidRPr="00A21E6D" w:rsidRDefault="00DA453B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اتخاذ سیاستهایی جهت جذب پژوهشگران به سمت پژوهش در آموزش منطبق با اولویت ها</w:t>
      </w:r>
    </w:p>
    <w:p w:rsidR="00DA453B" w:rsidRPr="00A21E6D" w:rsidRDefault="00DA453B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هدایت پایان نامه های با موضوعات حوزه آموزش پزشکی وتلاش در جهت سوق پایان‌نامه‌های دانشجویی در راستای مداخلات آموزش پزشکی</w:t>
      </w:r>
    </w:p>
    <w:p w:rsidR="00DA453B" w:rsidRPr="00A21E6D" w:rsidRDefault="00DA453B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کمک به ارتقاء سطح دانش ومهارت‌های مربوط به آموزش در اعضاء هیئت علمی</w:t>
      </w:r>
    </w:p>
    <w:p w:rsidR="00A21E6D" w:rsidRPr="00A21E6D" w:rsidRDefault="00A21E6D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تلاش در جهت گسترش فرهنگ پژوهش در آموزش در بین اعضای هئیت علمی و دانشجویان</w:t>
      </w:r>
    </w:p>
    <w:p w:rsidR="00A21E6D" w:rsidRDefault="00A21E6D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نیازسنجی و تعیین اولویت های پژوهش در آموزش</w:t>
      </w:r>
    </w:p>
    <w:p w:rsidR="00A21E6D" w:rsidRPr="00A21E6D" w:rsidRDefault="00A21E6D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اصلاح روند تصویب پروپوزال، بررسی گزارش نهایی و کاربست طرح های پژوهش در آموزش و اطلاع رسانی در سایت مرکز</w:t>
      </w:r>
    </w:p>
    <w:p w:rsidR="00A21E6D" w:rsidRPr="00A21E6D" w:rsidRDefault="00A21E6D" w:rsidP="00DA453B">
      <w:pPr>
        <w:numPr>
          <w:ilvl w:val="0"/>
          <w:numId w:val="5"/>
        </w:numPr>
        <w:bidi/>
        <w:spacing w:after="0" w:line="480" w:lineRule="auto"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A21E6D">
        <w:rPr>
          <w:rFonts w:cs="B Nazanin"/>
          <w:color w:val="000000" w:themeColor="text1"/>
          <w:sz w:val="28"/>
          <w:szCs w:val="28"/>
          <w:rtl/>
        </w:rPr>
        <w:t>تصویب طرح های پژوهش در آموزش</w:t>
      </w:r>
    </w:p>
    <w:p w:rsidR="001C0697" w:rsidRPr="00CF3BD9" w:rsidRDefault="001C0697" w:rsidP="00DA453B">
      <w:pPr>
        <w:bidi/>
        <w:spacing w:after="0" w:line="480" w:lineRule="auto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</w:p>
    <w:p w:rsidR="000A669D" w:rsidRDefault="000A669D" w:rsidP="00F850E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12B65" w:rsidRDefault="00B12B65" w:rsidP="00B12B6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12B65" w:rsidRDefault="00B12B65" w:rsidP="00B12B6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A453B" w:rsidRPr="003A19B3" w:rsidRDefault="00DA453B" w:rsidP="00DA453B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A19B3">
        <w:rPr>
          <w:rFonts w:cs="B Titr" w:hint="cs"/>
          <w:b/>
          <w:bCs/>
          <w:sz w:val="28"/>
          <w:szCs w:val="28"/>
          <w:rtl/>
          <w:lang w:bidi="fa-IR"/>
        </w:rPr>
        <w:t xml:space="preserve">جدول فعالیتهای اجرایی کمیته پژوهش در آموزش در سال </w:t>
      </w:r>
      <w:r w:rsidR="00474AB6">
        <w:rPr>
          <w:rFonts w:cs="B Titr"/>
          <w:b/>
          <w:bCs/>
          <w:sz w:val="28"/>
          <w:szCs w:val="28"/>
          <w:lang w:bidi="fa-IR"/>
        </w:rPr>
        <w:t>1403</w:t>
      </w:r>
    </w:p>
    <w:p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6115A" w:rsidRDefault="0066115A" w:rsidP="0066115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GridTable4Accent2"/>
        <w:tblpPr w:leftFromText="180" w:rightFromText="180" w:vertAnchor="page" w:horzAnchor="margin" w:tblpXSpec="center" w:tblpY="3121"/>
        <w:bidiVisual/>
        <w:tblW w:w="10620" w:type="dxa"/>
        <w:tblLook w:val="04E0"/>
      </w:tblPr>
      <w:tblGrid>
        <w:gridCol w:w="6030"/>
        <w:gridCol w:w="2330"/>
        <w:gridCol w:w="2260"/>
      </w:tblGrid>
      <w:tr w:rsidR="00DA453B" w:rsidRPr="00A22873" w:rsidTr="00087756">
        <w:trPr>
          <w:cnfStyle w:val="100000000000"/>
          <w:trHeight w:val="415"/>
        </w:trPr>
        <w:tc>
          <w:tcPr>
            <w:cnfStyle w:val="001000000000"/>
            <w:tcW w:w="6030" w:type="dxa"/>
            <w:vAlign w:val="center"/>
          </w:tcPr>
          <w:p w:rsidR="00DA453B" w:rsidRPr="00DA453B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Wingdings" w:hAnsi="Wingdings" w:cs="B Nazanin"/>
                <w:color w:val="000000" w:themeColor="text1"/>
                <w:sz w:val="32"/>
                <w:szCs w:val="32"/>
                <w:rtl/>
              </w:rPr>
            </w:pPr>
            <w:r w:rsidRPr="00DA453B">
              <w:rPr>
                <w:rFonts w:ascii="Wingdings" w:hAnsi="Wingdings" w:cs="B Nazanin" w:hint="cs"/>
                <w:color w:val="000000" w:themeColor="text1"/>
                <w:sz w:val="32"/>
                <w:szCs w:val="32"/>
                <w:rtl/>
              </w:rPr>
              <w:t>فعالیت</w:t>
            </w:r>
          </w:p>
        </w:tc>
        <w:tc>
          <w:tcPr>
            <w:tcW w:w="2330" w:type="dxa"/>
            <w:vAlign w:val="center"/>
          </w:tcPr>
          <w:p w:rsidR="00DA453B" w:rsidRPr="00DA453B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="Wingdings" w:hAnsi="Wingdings" w:cs="B Nazanin"/>
                <w:color w:val="000000" w:themeColor="text1"/>
                <w:sz w:val="32"/>
                <w:szCs w:val="32"/>
                <w:rtl/>
              </w:rPr>
            </w:pPr>
            <w:r w:rsidRPr="00DA453B">
              <w:rPr>
                <w:rFonts w:ascii="Wingdings" w:hAnsi="Wingdings" w:cs="B Nazanin" w:hint="cs"/>
                <w:color w:val="000000" w:themeColor="text1"/>
                <w:sz w:val="32"/>
                <w:szCs w:val="32"/>
                <w:rtl/>
              </w:rPr>
              <w:t>مسئول</w:t>
            </w:r>
          </w:p>
        </w:tc>
        <w:tc>
          <w:tcPr>
            <w:tcW w:w="2260" w:type="dxa"/>
            <w:vAlign w:val="center"/>
          </w:tcPr>
          <w:p w:rsidR="00DA453B" w:rsidRPr="00DA453B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="Wingdings" w:hAnsi="Wingdings" w:cs="B Nazanin"/>
                <w:color w:val="000000" w:themeColor="text1"/>
                <w:sz w:val="32"/>
                <w:szCs w:val="32"/>
                <w:rtl/>
              </w:rPr>
            </w:pPr>
            <w:r w:rsidRPr="00DA453B">
              <w:rPr>
                <w:rFonts w:ascii="Wingdings" w:hAnsi="Wingdings" w:cs="B Nazanin" w:hint="cs"/>
                <w:color w:val="000000" w:themeColor="text1"/>
                <w:sz w:val="32"/>
                <w:szCs w:val="32"/>
                <w:rtl/>
              </w:rPr>
              <w:t>زمان</w:t>
            </w:r>
          </w:p>
        </w:tc>
      </w:tr>
      <w:tr w:rsidR="00DA453B" w:rsidRPr="00A22873" w:rsidTr="00087756">
        <w:trPr>
          <w:cnfStyle w:val="000000100000"/>
          <w:trHeight w:val="846"/>
        </w:trPr>
        <w:tc>
          <w:tcPr>
            <w:cnfStyle w:val="001000000000"/>
            <w:tcW w:w="6030" w:type="dxa"/>
            <w:vAlign w:val="center"/>
          </w:tcPr>
          <w:p w:rsidR="00DA453B" w:rsidRPr="00A22873" w:rsidRDefault="00DA453B" w:rsidP="00474AB6">
            <w:pPr>
              <w:pStyle w:val="NoSpacing"/>
              <w:numPr>
                <w:ilvl w:val="0"/>
                <w:numId w:val="8"/>
              </w:numPr>
              <w:bidi/>
              <w:rPr>
                <w:rFonts w:eastAsiaTheme="majorEastAsia" w:cs="B Nazanin"/>
                <w:sz w:val="24"/>
                <w:szCs w:val="24"/>
                <w:rtl/>
              </w:rPr>
            </w:pPr>
            <w:r w:rsidRPr="00A22873">
              <w:rPr>
                <w:rFonts w:eastAsiaTheme="majorEastAsia" w:cs="B Nazanin" w:hint="cs"/>
                <w:sz w:val="24"/>
                <w:szCs w:val="24"/>
                <w:rtl/>
              </w:rPr>
              <w:t>نیازسنجی اعضای هیات علمی در زمینه مباحث مرتبط با پژوهش در آموزشی</w:t>
            </w:r>
          </w:p>
        </w:tc>
        <w:tc>
          <w:tcPr>
            <w:tcW w:w="2330" w:type="dxa"/>
            <w:vAlign w:val="center"/>
          </w:tcPr>
          <w:p w:rsidR="00DA453B" w:rsidRPr="00A22873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Wingdings" w:hAnsi="Wingdings" w:cs="B Nazanin"/>
                <w:b/>
                <w:bCs/>
                <w:sz w:val="24"/>
                <w:szCs w:val="24"/>
                <w:rtl/>
              </w:rPr>
            </w:pPr>
            <w:r w:rsidRPr="00A22873">
              <w:rPr>
                <w:rFonts w:ascii="Wingdings" w:hAnsi="Wingdings" w:cs="B Nazanin" w:hint="cs"/>
                <w:b/>
                <w:bCs/>
                <w:sz w:val="24"/>
                <w:szCs w:val="24"/>
                <w:rtl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:rsidR="00DA453B" w:rsidRPr="00A22873" w:rsidRDefault="00676C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خرداد</w:t>
            </w:r>
            <w:r w:rsidR="00DA453B"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ماه</w:t>
            </w:r>
          </w:p>
        </w:tc>
      </w:tr>
      <w:tr w:rsidR="00DA453B" w:rsidRPr="00A22873" w:rsidTr="00087756">
        <w:trPr>
          <w:trHeight w:val="758"/>
        </w:trPr>
        <w:tc>
          <w:tcPr>
            <w:cnfStyle w:val="001000000000"/>
            <w:tcW w:w="6030" w:type="dxa"/>
            <w:vAlign w:val="center"/>
          </w:tcPr>
          <w:p w:rsidR="00DA453B" w:rsidRPr="00A22873" w:rsidRDefault="00E1421E" w:rsidP="00474AB6">
            <w:pPr>
              <w:pStyle w:val="NoSpacing"/>
              <w:numPr>
                <w:ilvl w:val="0"/>
                <w:numId w:val="8"/>
              </w:numPr>
              <w:bidi/>
              <w:rPr>
                <w:rFonts w:eastAsiaTheme="majorEastAsia" w:cs="B Nazanin"/>
                <w:sz w:val="24"/>
                <w:szCs w:val="24"/>
                <w:rtl/>
              </w:rPr>
            </w:pPr>
            <w:r>
              <w:rPr>
                <w:rFonts w:eastAsiaTheme="majorEastAsia" w:cs="B Nazanin" w:hint="cs"/>
                <w:sz w:val="24"/>
                <w:szCs w:val="24"/>
                <w:rtl/>
                <w:lang w:bidi="fa-IR"/>
              </w:rPr>
              <w:t xml:space="preserve">همکاری در </w:t>
            </w:r>
            <w:r w:rsidR="00DA453B" w:rsidRPr="00A22873">
              <w:rPr>
                <w:rFonts w:eastAsiaTheme="majorEastAsia" w:cs="B Nazanin" w:hint="cs"/>
                <w:sz w:val="24"/>
                <w:szCs w:val="24"/>
                <w:rtl/>
              </w:rPr>
              <w:t xml:space="preserve">برگزاری کارگاه های آموزشی در زمینه </w:t>
            </w:r>
            <w:r w:rsidR="00DA453B" w:rsidRPr="00A228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 در آموزش</w:t>
            </w:r>
            <w:r w:rsidR="00DA453B" w:rsidRPr="00A22873">
              <w:rPr>
                <w:rFonts w:eastAsiaTheme="majorEastAsia" w:cs="B Nazanin" w:hint="cs"/>
                <w:sz w:val="24"/>
                <w:szCs w:val="24"/>
                <w:rtl/>
              </w:rPr>
              <w:t xml:space="preserve"> به تفکیک دانشکده ها</w:t>
            </w:r>
          </w:p>
        </w:tc>
        <w:tc>
          <w:tcPr>
            <w:tcW w:w="2330" w:type="dxa"/>
            <w:vAlign w:val="center"/>
          </w:tcPr>
          <w:p w:rsidR="00DA453B" w:rsidRPr="00A22873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/>
              <w:rPr>
                <w:rFonts w:ascii="Wingdings" w:hAnsi="Wingdings" w:cs="B Nazanin"/>
                <w:b/>
                <w:bCs/>
                <w:sz w:val="24"/>
                <w:szCs w:val="24"/>
                <w:rtl/>
              </w:rPr>
            </w:pPr>
            <w:r w:rsidRPr="00A22873">
              <w:rPr>
                <w:rFonts w:ascii="Wingdings" w:hAnsi="Wingdings" w:cs="B Nazanin" w:hint="cs"/>
                <w:b/>
                <w:bCs/>
                <w:sz w:val="24"/>
                <w:szCs w:val="24"/>
                <w:rtl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:rsidR="00DA453B" w:rsidRPr="00A22873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هرماه یک دانشکده</w:t>
            </w:r>
          </w:p>
        </w:tc>
      </w:tr>
      <w:tr w:rsidR="00DA453B" w:rsidRPr="00A22873" w:rsidTr="00087756">
        <w:trPr>
          <w:cnfStyle w:val="000000100000"/>
          <w:trHeight w:val="591"/>
        </w:trPr>
        <w:tc>
          <w:tcPr>
            <w:cnfStyle w:val="001000000000"/>
            <w:tcW w:w="6030" w:type="dxa"/>
            <w:vAlign w:val="center"/>
          </w:tcPr>
          <w:p w:rsidR="00DA453B" w:rsidRPr="00A22873" w:rsidRDefault="00DA453B" w:rsidP="00474AB6">
            <w:pPr>
              <w:pStyle w:val="NoSpacing"/>
              <w:numPr>
                <w:ilvl w:val="0"/>
                <w:numId w:val="8"/>
              </w:numPr>
              <w:bidi/>
              <w:rPr>
                <w:rFonts w:eastAsiaTheme="majorEastAsia" w:cs="B Nazanin"/>
                <w:sz w:val="24"/>
                <w:szCs w:val="24"/>
                <w:rtl/>
              </w:rPr>
            </w:pPr>
            <w:r w:rsidRPr="00A228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اعلام فراخوان </w:t>
            </w:r>
            <w:r w:rsidR="006545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طرح های پژوهش در آموزش با همکاری معاونت تحقیقات دانشگاه </w:t>
            </w:r>
          </w:p>
        </w:tc>
        <w:tc>
          <w:tcPr>
            <w:tcW w:w="2330" w:type="dxa"/>
            <w:vAlign w:val="center"/>
          </w:tcPr>
          <w:p w:rsidR="00DA453B" w:rsidRPr="00A22873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Wingdings" w:hAnsi="Wingdings" w:cs="B Nazanin"/>
                <w:b/>
                <w:bCs/>
                <w:sz w:val="24"/>
                <w:szCs w:val="24"/>
                <w:rtl/>
              </w:rPr>
            </w:pPr>
            <w:r w:rsidRPr="00A22873">
              <w:rPr>
                <w:rFonts w:ascii="Wingdings" w:hAnsi="Wingdings" w:cs="B Nazanin" w:hint="cs"/>
                <w:b/>
                <w:bCs/>
                <w:sz w:val="24"/>
                <w:szCs w:val="24"/>
                <w:rtl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:rsidR="00DA453B" w:rsidRPr="00A22873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اردبیهشت ماه</w:t>
            </w:r>
          </w:p>
        </w:tc>
      </w:tr>
      <w:tr w:rsidR="00DA453B" w:rsidRPr="00A22873" w:rsidTr="00087756">
        <w:trPr>
          <w:trHeight w:val="1148"/>
        </w:trPr>
        <w:tc>
          <w:tcPr>
            <w:cnfStyle w:val="001000000000"/>
            <w:tcW w:w="6030" w:type="dxa"/>
            <w:vAlign w:val="center"/>
          </w:tcPr>
          <w:p w:rsidR="00DA453B" w:rsidRPr="00DA453B" w:rsidRDefault="00DA453B" w:rsidP="00474A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eastAsiaTheme="majorEastAsia" w:hAnsi="Wingdings" w:cs="B Nazanin"/>
                <w:sz w:val="24"/>
                <w:szCs w:val="24"/>
                <w:rtl/>
              </w:rPr>
            </w:pPr>
            <w:r w:rsidRPr="00DA453B">
              <w:rPr>
                <w:rFonts w:ascii="Wingdings" w:eastAsiaTheme="majorEastAsia" w:hAnsi="Wingdings" w:cs="B Nazanin" w:hint="cs"/>
                <w:sz w:val="24"/>
                <w:szCs w:val="24"/>
                <w:rtl/>
              </w:rPr>
              <w:t xml:space="preserve">برگزاری جلسات همفکری با اعضاء گرو ه های آموزشی در جهت ترغیب و همکاری برای تدوین طرحهای نوآرانه </w:t>
            </w:r>
            <w:r w:rsidRPr="00DA45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 در آموزش</w:t>
            </w:r>
          </w:p>
        </w:tc>
        <w:tc>
          <w:tcPr>
            <w:tcW w:w="2330" w:type="dxa"/>
            <w:vAlign w:val="center"/>
          </w:tcPr>
          <w:p w:rsidR="00DA453B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کامران</w:t>
            </w:r>
          </w:p>
          <w:p w:rsidR="00DA453B" w:rsidRPr="00A22873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:rsidR="00DA453B" w:rsidRPr="00A22873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/>
              <w:rPr>
                <w:rFonts w:ascii="Wingdings" w:hAnsi="Wingdings" w:cs="B Nazanin"/>
                <w:b/>
                <w:bCs/>
                <w:sz w:val="24"/>
                <w:szCs w:val="24"/>
                <w:rtl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به طور مستمر</w:t>
            </w:r>
          </w:p>
        </w:tc>
      </w:tr>
      <w:tr w:rsidR="00DA453B" w:rsidRPr="00A22873" w:rsidTr="00087756">
        <w:trPr>
          <w:cnfStyle w:val="000000100000"/>
          <w:trHeight w:val="422"/>
        </w:trPr>
        <w:tc>
          <w:tcPr>
            <w:cnfStyle w:val="001000000000"/>
            <w:tcW w:w="6030" w:type="dxa"/>
            <w:vAlign w:val="center"/>
          </w:tcPr>
          <w:p w:rsidR="00DA453B" w:rsidRPr="00DA453B" w:rsidRDefault="00DA453B" w:rsidP="00474A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eastAsiaTheme="majorEastAsia" w:hAnsi="Wingdings" w:cs="B Nazanin"/>
                <w:sz w:val="24"/>
                <w:szCs w:val="24"/>
                <w:rtl/>
              </w:rPr>
            </w:pPr>
            <w:r w:rsidRPr="00DA453B">
              <w:rPr>
                <w:rFonts w:ascii="Wingdings" w:eastAsiaTheme="majorEastAsia" w:hAnsi="Wingdings" w:cs="B Nazanin" w:hint="cs"/>
                <w:sz w:val="24"/>
                <w:szCs w:val="24"/>
                <w:rtl/>
              </w:rPr>
              <w:t xml:space="preserve">تدوین طرحهای نوآورانه </w:t>
            </w:r>
            <w:r w:rsidRPr="00DA45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 در آموزش</w:t>
            </w:r>
          </w:p>
        </w:tc>
        <w:tc>
          <w:tcPr>
            <w:tcW w:w="2330" w:type="dxa"/>
            <w:vAlign w:val="center"/>
          </w:tcPr>
          <w:p w:rsidR="00DA453B" w:rsidRPr="006545E1" w:rsidRDefault="006545E1" w:rsidP="00474AB6">
            <w:pPr>
              <w:bidi/>
              <w:jc w:val="center"/>
              <w:cnfStyle w:val="000000100000"/>
              <w:rPr>
                <w:rFonts w:asciiTheme="majorBidi" w:hAnsiTheme="majorBidi" w:cs="B Nazanin"/>
                <w:b/>
                <w:bCs/>
                <w:sz w:val="24"/>
                <w:szCs w:val="24"/>
                <w:lang w:val="af-ZA"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اعضای هیات علمی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val="af-ZA" w:bidi="fa-IR"/>
              </w:rPr>
              <w:t>EDC</w:t>
            </w:r>
          </w:p>
        </w:tc>
        <w:tc>
          <w:tcPr>
            <w:tcW w:w="2260" w:type="dxa"/>
            <w:vAlign w:val="center"/>
          </w:tcPr>
          <w:p w:rsidR="00DA453B" w:rsidRPr="00A22873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به طور مستمر</w:t>
            </w:r>
          </w:p>
        </w:tc>
      </w:tr>
      <w:tr w:rsidR="00B73361" w:rsidRPr="00A22873" w:rsidTr="00087756">
        <w:trPr>
          <w:trHeight w:val="422"/>
        </w:trPr>
        <w:tc>
          <w:tcPr>
            <w:cnfStyle w:val="001000000000"/>
            <w:tcW w:w="6030" w:type="dxa"/>
            <w:vAlign w:val="center"/>
          </w:tcPr>
          <w:p w:rsidR="00B73361" w:rsidRPr="00B73361" w:rsidRDefault="00B73361" w:rsidP="00474A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eastAsiaTheme="majorEastAsia" w:hAnsi="Wingdings" w:cs="B Nazanin"/>
                <w:sz w:val="24"/>
                <w:szCs w:val="24"/>
                <w:rtl/>
              </w:rPr>
            </w:pPr>
            <w:r w:rsidRPr="00B73361">
              <w:rPr>
                <w:rFonts w:ascii="Wingdings" w:eastAsiaTheme="majorEastAsia" w:hAnsi="Wingdings" w:cs="B Nazanin" w:hint="cs"/>
                <w:sz w:val="24"/>
                <w:szCs w:val="24"/>
                <w:rtl/>
              </w:rPr>
              <w:t xml:space="preserve">نظارت بر فعالیتهای کمیته پژوهش در آموزش </w:t>
            </w:r>
            <w:r w:rsidRPr="00B73361">
              <w:rPr>
                <w:rFonts w:asciiTheme="majorBidi" w:eastAsiaTheme="majorEastAsia" w:hAnsiTheme="majorBidi" w:cs="B Nazanin"/>
                <w:sz w:val="24"/>
                <w:szCs w:val="24"/>
              </w:rPr>
              <w:t xml:space="preserve">EDO </w:t>
            </w:r>
            <w:r w:rsidRPr="00B73361">
              <w:rPr>
                <w:rFonts w:asciiTheme="majorBidi" w:eastAsiaTheme="majorEastAsia" w:hAnsiTheme="majorBidi" w:cs="B Nazanin" w:hint="cs"/>
                <w:sz w:val="24"/>
                <w:szCs w:val="24"/>
                <w:rtl/>
              </w:rPr>
              <w:t xml:space="preserve"> دانشکده ها</w:t>
            </w:r>
          </w:p>
        </w:tc>
        <w:tc>
          <w:tcPr>
            <w:tcW w:w="2330" w:type="dxa"/>
            <w:vAlign w:val="center"/>
          </w:tcPr>
          <w:p w:rsidR="00B73361" w:rsidRPr="00A22873" w:rsidRDefault="00B73361" w:rsidP="00474AB6">
            <w:pPr>
              <w:jc w:val="center"/>
              <w:cnfStyle w:val="00000000000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:rsidR="00B73361" w:rsidRPr="00A22873" w:rsidRDefault="00B73361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0000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شهریورماه و اسفندماه</w:t>
            </w:r>
          </w:p>
        </w:tc>
      </w:tr>
      <w:tr w:rsidR="00DA453B" w:rsidRPr="00A22873" w:rsidTr="00087756">
        <w:trPr>
          <w:cnfStyle w:val="000000100000"/>
          <w:trHeight w:val="533"/>
        </w:trPr>
        <w:tc>
          <w:tcPr>
            <w:cnfStyle w:val="001000000000"/>
            <w:tcW w:w="6030" w:type="dxa"/>
            <w:vAlign w:val="center"/>
          </w:tcPr>
          <w:p w:rsidR="00DA453B" w:rsidRPr="00DA453B" w:rsidRDefault="00DA453B" w:rsidP="00474A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eastAsiaTheme="majorEastAsia" w:hAnsi="Wingdings" w:cs="B Nazanin"/>
                <w:sz w:val="24"/>
                <w:szCs w:val="24"/>
                <w:rtl/>
              </w:rPr>
            </w:pPr>
            <w:r w:rsidRPr="00DA453B">
              <w:rPr>
                <w:rFonts w:ascii="Wingdings" w:eastAsiaTheme="majorEastAsia" w:hAnsi="Wingdings" w:cs="B Nazanin" w:hint="cs"/>
                <w:sz w:val="24"/>
                <w:szCs w:val="24"/>
                <w:rtl/>
              </w:rPr>
              <w:t xml:space="preserve">مشاوره اختصاصی با اساتید در زمینه </w:t>
            </w:r>
            <w:r w:rsidRPr="00DA45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 در آموزش</w:t>
            </w:r>
          </w:p>
        </w:tc>
        <w:tc>
          <w:tcPr>
            <w:tcW w:w="2330" w:type="dxa"/>
            <w:vAlign w:val="center"/>
          </w:tcPr>
          <w:p w:rsidR="00DA453B" w:rsidRPr="00A22873" w:rsidRDefault="00DA453B" w:rsidP="00474AB6">
            <w:pPr>
              <w:jc w:val="center"/>
              <w:cnfStyle w:val="00000010000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:rsidR="00DA453B" w:rsidRPr="00A22873" w:rsidRDefault="00DA453B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Wingdings" w:hAnsi="Wingdings" w:cs="B Nazanin"/>
                <w:b/>
                <w:bCs/>
                <w:sz w:val="24"/>
                <w:szCs w:val="24"/>
                <w:rtl/>
              </w:rPr>
            </w:pPr>
            <w:r w:rsidRPr="00A2287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به طور مستمر</w:t>
            </w:r>
          </w:p>
        </w:tc>
      </w:tr>
      <w:tr w:rsidR="006545E1" w:rsidRPr="00A22873" w:rsidTr="00087756">
        <w:trPr>
          <w:cnfStyle w:val="010000000000"/>
          <w:trHeight w:val="533"/>
        </w:trPr>
        <w:tc>
          <w:tcPr>
            <w:cnfStyle w:val="001000000000"/>
            <w:tcW w:w="6030" w:type="dxa"/>
            <w:vAlign w:val="center"/>
          </w:tcPr>
          <w:p w:rsidR="006545E1" w:rsidRPr="00DA453B" w:rsidRDefault="006545E1" w:rsidP="00474A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Wingdings" w:eastAsiaTheme="majorEastAsia" w:hAnsi="Wingdings" w:cs="B Nazanin"/>
                <w:sz w:val="24"/>
                <w:szCs w:val="24"/>
                <w:rtl/>
              </w:rPr>
            </w:pPr>
            <w:r>
              <w:rPr>
                <w:rFonts w:ascii="Wingdings" w:eastAsiaTheme="majorEastAsia" w:hAnsi="Wingdings" w:cs="B Nazanin" w:hint="cs"/>
                <w:sz w:val="24"/>
                <w:szCs w:val="24"/>
                <w:rtl/>
              </w:rPr>
              <w:t>برگزاری مسابقه ایده های نوآورانه پژوهش در آموزش بین اساتید</w:t>
            </w:r>
          </w:p>
        </w:tc>
        <w:tc>
          <w:tcPr>
            <w:tcW w:w="2330" w:type="dxa"/>
            <w:vAlign w:val="center"/>
          </w:tcPr>
          <w:p w:rsidR="006545E1" w:rsidRPr="00A22873" w:rsidRDefault="006545E1" w:rsidP="00474AB6">
            <w:pPr>
              <w:jc w:val="center"/>
              <w:cnfStyle w:val="010000000000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دکتر احمدیان</w:t>
            </w:r>
          </w:p>
        </w:tc>
        <w:tc>
          <w:tcPr>
            <w:tcW w:w="2260" w:type="dxa"/>
            <w:vAlign w:val="center"/>
          </w:tcPr>
          <w:p w:rsidR="006545E1" w:rsidRPr="00A22873" w:rsidRDefault="006545E1" w:rsidP="00474AB6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10000000000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تیرماه </w:t>
            </w:r>
          </w:p>
        </w:tc>
      </w:tr>
    </w:tbl>
    <w:p w:rsidR="00DA453B" w:rsidRPr="005A4F30" w:rsidRDefault="00DA453B" w:rsidP="00B73361">
      <w:pPr>
        <w:bidi/>
        <w:rPr>
          <w:rFonts w:cs="B Nazanin"/>
          <w:b/>
          <w:bCs/>
          <w:sz w:val="28"/>
          <w:szCs w:val="28"/>
          <w:lang w:bidi="fa-IR"/>
        </w:rPr>
      </w:pPr>
    </w:p>
    <w:sectPr w:rsidR="00DA453B" w:rsidRPr="005A4F30" w:rsidSect="00B12B65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82" w:rsidRDefault="00A42E82" w:rsidP="00C91ABF">
      <w:pPr>
        <w:spacing w:after="0" w:line="240" w:lineRule="auto"/>
      </w:pPr>
      <w:r>
        <w:separator/>
      </w:r>
    </w:p>
  </w:endnote>
  <w:endnote w:type="continuationSeparator" w:id="1">
    <w:p w:rsidR="00A42E82" w:rsidRDefault="00A42E82" w:rsidP="00C9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BF" w:rsidRDefault="00C91A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82" w:rsidRDefault="00A42E82" w:rsidP="00C91ABF">
      <w:pPr>
        <w:spacing w:after="0" w:line="240" w:lineRule="auto"/>
      </w:pPr>
      <w:r>
        <w:separator/>
      </w:r>
    </w:p>
  </w:footnote>
  <w:footnote w:type="continuationSeparator" w:id="1">
    <w:p w:rsidR="00A42E82" w:rsidRDefault="00A42E82" w:rsidP="00C9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AED"/>
    <w:multiLevelType w:val="hybridMultilevel"/>
    <w:tmpl w:val="4480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5548"/>
    <w:multiLevelType w:val="hybridMultilevel"/>
    <w:tmpl w:val="F280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50D69"/>
    <w:multiLevelType w:val="hybridMultilevel"/>
    <w:tmpl w:val="CDFA7D18"/>
    <w:lvl w:ilvl="0" w:tplc="8EC4781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D955629"/>
    <w:multiLevelType w:val="multilevel"/>
    <w:tmpl w:val="490C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E3FA6"/>
    <w:multiLevelType w:val="hybridMultilevel"/>
    <w:tmpl w:val="CBFE5C84"/>
    <w:lvl w:ilvl="0" w:tplc="6B8A07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3017E"/>
    <w:multiLevelType w:val="hybridMultilevel"/>
    <w:tmpl w:val="F1D29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461E5D"/>
    <w:multiLevelType w:val="multilevel"/>
    <w:tmpl w:val="061EF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2F45A42"/>
    <w:multiLevelType w:val="multilevel"/>
    <w:tmpl w:val="9F0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C13F37"/>
    <w:multiLevelType w:val="hybridMultilevel"/>
    <w:tmpl w:val="58984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E55B8"/>
    <w:rsid w:val="0008290D"/>
    <w:rsid w:val="00087756"/>
    <w:rsid w:val="000A669D"/>
    <w:rsid w:val="000A723F"/>
    <w:rsid w:val="000C3762"/>
    <w:rsid w:val="00107C4C"/>
    <w:rsid w:val="001167EE"/>
    <w:rsid w:val="00120764"/>
    <w:rsid w:val="0015124B"/>
    <w:rsid w:val="0018111A"/>
    <w:rsid w:val="0018145B"/>
    <w:rsid w:val="001C0697"/>
    <w:rsid w:val="001F452E"/>
    <w:rsid w:val="0020744A"/>
    <w:rsid w:val="00290B92"/>
    <w:rsid w:val="002958AA"/>
    <w:rsid w:val="002F3B36"/>
    <w:rsid w:val="003A19B3"/>
    <w:rsid w:val="00443DB2"/>
    <w:rsid w:val="00474AB6"/>
    <w:rsid w:val="004C5E2C"/>
    <w:rsid w:val="004E413C"/>
    <w:rsid w:val="005547E0"/>
    <w:rsid w:val="0056447E"/>
    <w:rsid w:val="00574609"/>
    <w:rsid w:val="005A4F30"/>
    <w:rsid w:val="005B72AE"/>
    <w:rsid w:val="005D5E3A"/>
    <w:rsid w:val="00625F30"/>
    <w:rsid w:val="00631E98"/>
    <w:rsid w:val="00642FE8"/>
    <w:rsid w:val="006545E1"/>
    <w:rsid w:val="0066115A"/>
    <w:rsid w:val="00676C3B"/>
    <w:rsid w:val="00783C3D"/>
    <w:rsid w:val="00794FB7"/>
    <w:rsid w:val="008350B7"/>
    <w:rsid w:val="00851E35"/>
    <w:rsid w:val="00876F20"/>
    <w:rsid w:val="008B6829"/>
    <w:rsid w:val="008D456B"/>
    <w:rsid w:val="00906773"/>
    <w:rsid w:val="009A6A02"/>
    <w:rsid w:val="00A13702"/>
    <w:rsid w:val="00A14CA4"/>
    <w:rsid w:val="00A21E6D"/>
    <w:rsid w:val="00A22873"/>
    <w:rsid w:val="00A42E82"/>
    <w:rsid w:val="00A512F5"/>
    <w:rsid w:val="00AD642A"/>
    <w:rsid w:val="00AE55B8"/>
    <w:rsid w:val="00B12B65"/>
    <w:rsid w:val="00B44902"/>
    <w:rsid w:val="00B73361"/>
    <w:rsid w:val="00C43467"/>
    <w:rsid w:val="00C74CA9"/>
    <w:rsid w:val="00C91ABF"/>
    <w:rsid w:val="00CF3BD9"/>
    <w:rsid w:val="00CF7598"/>
    <w:rsid w:val="00D8207E"/>
    <w:rsid w:val="00DA1AA7"/>
    <w:rsid w:val="00DA453B"/>
    <w:rsid w:val="00DA6084"/>
    <w:rsid w:val="00E00926"/>
    <w:rsid w:val="00E1421E"/>
    <w:rsid w:val="00E147C2"/>
    <w:rsid w:val="00E45EC6"/>
    <w:rsid w:val="00E747F8"/>
    <w:rsid w:val="00E82DA0"/>
    <w:rsid w:val="00E845F9"/>
    <w:rsid w:val="00E95DC1"/>
    <w:rsid w:val="00E97638"/>
    <w:rsid w:val="00EF5DA3"/>
    <w:rsid w:val="00F070E7"/>
    <w:rsid w:val="00F67218"/>
    <w:rsid w:val="00F7087A"/>
    <w:rsid w:val="00F850E3"/>
    <w:rsid w:val="00FA758A"/>
    <w:rsid w:val="00FB77ED"/>
    <w:rsid w:val="00FF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1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CF3B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Spacing">
    <w:name w:val="No Spacing"/>
    <w:uiPriority w:val="1"/>
    <w:qFormat/>
    <w:rsid w:val="00CF3BD9"/>
    <w:pPr>
      <w:spacing w:after="0" w:line="240" w:lineRule="auto"/>
    </w:pPr>
    <w:rPr>
      <w:rFonts w:eastAsiaTheme="minorEastAsia"/>
    </w:rPr>
  </w:style>
  <w:style w:type="table" w:customStyle="1" w:styleId="GridTable7ColorfulAccent2">
    <w:name w:val="Grid Table 7 Colorful Accent 2"/>
    <w:basedOn w:val="TableNormal"/>
    <w:uiPriority w:val="52"/>
    <w:rsid w:val="00A228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4Accent2">
    <w:name w:val="Grid Table 4 Accent 2"/>
    <w:basedOn w:val="TableNormal"/>
    <w:uiPriority w:val="49"/>
    <w:rsid w:val="00A228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733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36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7460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7460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Ghadir Pourbairamian</dc:creator>
  <cp:keywords/>
  <dc:description/>
  <cp:lastModifiedBy>7</cp:lastModifiedBy>
  <cp:revision>2</cp:revision>
  <cp:lastPrinted>2023-05-13T10:55:00Z</cp:lastPrinted>
  <dcterms:created xsi:type="dcterms:W3CDTF">2025-01-20T09:38:00Z</dcterms:created>
  <dcterms:modified xsi:type="dcterms:W3CDTF">2025-01-20T09:38:00Z</dcterms:modified>
</cp:coreProperties>
</file>