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946B" w14:textId="37F6CB9B" w:rsidR="00025B4C" w:rsidRPr="0067252C" w:rsidRDefault="0067252C" w:rsidP="003C4CC1">
      <w:pPr>
        <w:bidi/>
        <w:jc w:val="center"/>
        <w:rPr>
          <w:rFonts w:cs="B Nazanin"/>
          <w:rtl/>
          <w:lang w:val="fa-IR"/>
        </w:rPr>
      </w:pPr>
      <w:r w:rsidRPr="0067252C">
        <w:rPr>
          <w:rFonts w:cs="B Nazanin" w:hint="eastAsia"/>
          <w:lang w:bidi="ar-SA"/>
        </w:rPr>
        <w:drawing>
          <wp:anchor distT="0" distB="0" distL="114300" distR="114300" simplePos="0" relativeHeight="251659264" behindDoc="0" locked="0" layoutInCell="1" allowOverlap="1" wp14:anchorId="7DCE69FA" wp14:editId="14D47111">
            <wp:simplePos x="0" y="0"/>
            <wp:positionH relativeFrom="column">
              <wp:posOffset>2524125</wp:posOffset>
            </wp:positionH>
            <wp:positionV relativeFrom="paragraph">
              <wp:posOffset>268605</wp:posOffset>
            </wp:positionV>
            <wp:extent cx="751205" cy="581025"/>
            <wp:effectExtent l="190500" t="190500" r="182245" b="20002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8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7393A" w14:textId="13301DE0" w:rsidR="0067252C" w:rsidRPr="0067252C" w:rsidRDefault="0067252C" w:rsidP="0067252C">
      <w:pPr>
        <w:pStyle w:val="Header"/>
        <w:rPr>
          <w:rFonts w:cs="B Nazanin"/>
        </w:rPr>
      </w:pPr>
    </w:p>
    <w:p w14:paraId="3AFB47B4" w14:textId="77777777" w:rsidR="0067252C" w:rsidRPr="0067252C" w:rsidRDefault="0067252C" w:rsidP="0067252C">
      <w:pPr>
        <w:pStyle w:val="Header"/>
        <w:rPr>
          <w:rFonts w:cs="B Nazanin"/>
        </w:rPr>
      </w:pPr>
    </w:p>
    <w:p w14:paraId="17626CE1" w14:textId="77777777" w:rsidR="0067252C" w:rsidRPr="0067252C" w:rsidRDefault="0067252C" w:rsidP="0067252C">
      <w:pPr>
        <w:bidi/>
        <w:spacing w:after="0" w:line="180" w:lineRule="auto"/>
        <w:jc w:val="center"/>
        <w:rPr>
          <w:rFonts w:cs="B Nazanin"/>
          <w:b/>
          <w:bCs/>
          <w:sz w:val="26"/>
          <w:szCs w:val="28"/>
          <w:rtl/>
        </w:rPr>
      </w:pPr>
    </w:p>
    <w:p w14:paraId="370F183D" w14:textId="711D9823" w:rsidR="0067252C" w:rsidRPr="0067252C" w:rsidRDefault="0067252C" w:rsidP="0067252C">
      <w:pPr>
        <w:bidi/>
        <w:spacing w:after="0" w:line="180" w:lineRule="auto"/>
        <w:jc w:val="center"/>
        <w:rPr>
          <w:rFonts w:cs="B Nazanin"/>
          <w:b/>
          <w:bCs/>
          <w:rtl/>
        </w:rPr>
      </w:pPr>
      <w:r w:rsidRPr="0067252C">
        <w:rPr>
          <w:rFonts w:cs="B Nazanin" w:hint="cs"/>
          <w:b/>
          <w:bCs/>
          <w:rtl/>
        </w:rPr>
        <w:t>معاونت آموزشی دانشگاه</w:t>
      </w:r>
    </w:p>
    <w:p w14:paraId="1DA2A881" w14:textId="77777777" w:rsidR="0067252C" w:rsidRPr="0067252C" w:rsidRDefault="0067252C" w:rsidP="0067252C">
      <w:pPr>
        <w:bidi/>
        <w:ind w:left="720" w:hanging="360"/>
        <w:jc w:val="center"/>
        <w:rPr>
          <w:rFonts w:cs="B Nazanin"/>
          <w:b/>
          <w:bCs/>
          <w:sz w:val="22"/>
          <w:szCs w:val="22"/>
          <w:rtl/>
        </w:rPr>
      </w:pPr>
      <w:r w:rsidRPr="0067252C">
        <w:rPr>
          <w:rFonts w:cs="B Nazanin" w:hint="cs"/>
          <w:b/>
          <w:bCs/>
          <w:rtl/>
        </w:rPr>
        <w:t>مرکز مطالعات و توسعه آموزش پزشکی</w:t>
      </w:r>
      <w:r w:rsidRPr="0067252C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3E5685A0" w14:textId="35025891" w:rsidR="00345BB7" w:rsidRPr="0067252C" w:rsidRDefault="001E5BD1" w:rsidP="00446176">
      <w:pPr>
        <w:bidi/>
        <w:spacing w:line="240" w:lineRule="auto"/>
        <w:ind w:left="720" w:hanging="360"/>
        <w:jc w:val="center"/>
        <w:rPr>
          <w:rFonts w:cs="B Nazanin"/>
          <w:b/>
          <w:bCs/>
          <w:sz w:val="28"/>
          <w:szCs w:val="32"/>
          <w:rtl/>
        </w:rPr>
      </w:pPr>
      <w:r w:rsidRPr="0067252C">
        <w:rPr>
          <w:rFonts w:cs="B Nazanin" w:hint="cs"/>
          <w:b/>
          <w:bCs/>
          <w:sz w:val="28"/>
          <w:szCs w:val="32"/>
          <w:rtl/>
        </w:rPr>
        <w:t xml:space="preserve">اولین </w:t>
      </w:r>
      <w:r w:rsidR="00345BB7" w:rsidRPr="0067252C">
        <w:rPr>
          <w:rFonts w:cs="B Nazanin"/>
          <w:b/>
          <w:bCs/>
          <w:sz w:val="28"/>
          <w:szCs w:val="32"/>
          <w:rtl/>
        </w:rPr>
        <w:t>جشنواره ا</w:t>
      </w:r>
      <w:r w:rsidR="00345BB7" w:rsidRPr="0067252C">
        <w:rPr>
          <w:rFonts w:cs="B Nazanin" w:hint="cs"/>
          <w:b/>
          <w:bCs/>
          <w:sz w:val="28"/>
          <w:szCs w:val="32"/>
          <w:rtl/>
        </w:rPr>
        <w:t>ی</w:t>
      </w:r>
      <w:r w:rsidR="00345BB7" w:rsidRPr="0067252C">
        <w:rPr>
          <w:rFonts w:cs="B Nazanin" w:hint="eastAsia"/>
          <w:b/>
          <w:bCs/>
          <w:sz w:val="28"/>
          <w:szCs w:val="32"/>
          <w:rtl/>
        </w:rPr>
        <w:t>ده</w:t>
      </w:r>
      <w:r w:rsidR="0042490C" w:rsidRPr="0067252C">
        <w:rPr>
          <w:rFonts w:cs="B Nazanin" w:hint="eastAsia"/>
          <w:b/>
          <w:bCs/>
          <w:sz w:val="28"/>
          <w:szCs w:val="32"/>
        </w:rPr>
        <w:t>‌</w:t>
      </w:r>
      <w:r w:rsidR="00345BB7" w:rsidRPr="0067252C">
        <w:rPr>
          <w:rFonts w:cs="B Nazanin" w:hint="eastAsia"/>
          <w:b/>
          <w:bCs/>
          <w:sz w:val="28"/>
          <w:szCs w:val="32"/>
          <w:rtl/>
        </w:rPr>
        <w:t>ها</w:t>
      </w:r>
      <w:r w:rsidR="00345BB7" w:rsidRPr="0067252C">
        <w:rPr>
          <w:rFonts w:cs="B Nazanin" w:hint="cs"/>
          <w:b/>
          <w:bCs/>
          <w:sz w:val="28"/>
          <w:szCs w:val="32"/>
          <w:rtl/>
        </w:rPr>
        <w:t>ی</w:t>
      </w:r>
      <w:r w:rsidR="00345BB7" w:rsidRPr="0067252C">
        <w:rPr>
          <w:rFonts w:cs="B Nazanin"/>
          <w:b/>
          <w:bCs/>
          <w:sz w:val="28"/>
          <w:szCs w:val="32"/>
          <w:rtl/>
        </w:rPr>
        <w:t xml:space="preserve"> نوآورانه آموزش</w:t>
      </w:r>
      <w:r w:rsidR="00345BB7" w:rsidRPr="0067252C">
        <w:rPr>
          <w:rFonts w:cs="B Nazanin" w:hint="cs"/>
          <w:b/>
          <w:bCs/>
          <w:sz w:val="28"/>
          <w:szCs w:val="32"/>
          <w:rtl/>
        </w:rPr>
        <w:t>ی</w:t>
      </w:r>
      <w:r w:rsidR="00345BB7" w:rsidRPr="0067252C">
        <w:rPr>
          <w:rFonts w:cs="B Nazanin"/>
          <w:b/>
          <w:bCs/>
          <w:sz w:val="28"/>
          <w:szCs w:val="32"/>
          <w:rtl/>
        </w:rPr>
        <w:t xml:space="preserve"> </w:t>
      </w:r>
      <w:r w:rsidRPr="0067252C">
        <w:rPr>
          <w:rFonts w:cs="B Nazanin" w:hint="cs"/>
          <w:b/>
          <w:bCs/>
          <w:sz w:val="28"/>
          <w:szCs w:val="32"/>
          <w:rtl/>
        </w:rPr>
        <w:t xml:space="preserve">اساتید </w:t>
      </w:r>
    </w:p>
    <w:p w14:paraId="283B1D0C" w14:textId="7F73EE5D" w:rsidR="00345BB7" w:rsidRPr="0067252C" w:rsidRDefault="00345BB7" w:rsidP="00446176">
      <w:pPr>
        <w:bidi/>
        <w:spacing w:line="240" w:lineRule="auto"/>
        <w:ind w:left="720" w:hanging="360"/>
        <w:jc w:val="center"/>
        <w:rPr>
          <w:rFonts w:cs="B Nazanin"/>
          <w:b/>
          <w:bCs/>
          <w:sz w:val="28"/>
          <w:szCs w:val="32"/>
          <w:rtl/>
        </w:rPr>
      </w:pPr>
      <w:r w:rsidRPr="0067252C">
        <w:rPr>
          <w:rFonts w:cs="B Nazanin" w:hint="eastAsia"/>
          <w:b/>
          <w:bCs/>
          <w:sz w:val="28"/>
          <w:szCs w:val="32"/>
          <w:rtl/>
        </w:rPr>
        <w:t>فرم</w:t>
      </w:r>
      <w:r w:rsidRPr="0067252C">
        <w:rPr>
          <w:rFonts w:cs="B Nazanin"/>
          <w:b/>
          <w:bCs/>
          <w:sz w:val="28"/>
          <w:szCs w:val="32"/>
          <w:rtl/>
        </w:rPr>
        <w:t xml:space="preserve"> </w:t>
      </w:r>
      <w:r w:rsidR="001E5BD1" w:rsidRPr="0067252C">
        <w:rPr>
          <w:rFonts w:cs="B Nazanin" w:hint="cs"/>
          <w:b/>
          <w:bCs/>
          <w:sz w:val="28"/>
          <w:szCs w:val="32"/>
          <w:rtl/>
        </w:rPr>
        <w:t>ثبت</w:t>
      </w:r>
      <w:r w:rsidRPr="0067252C">
        <w:rPr>
          <w:rFonts w:cs="B Nazanin"/>
          <w:b/>
          <w:bCs/>
          <w:sz w:val="28"/>
          <w:szCs w:val="32"/>
          <w:rtl/>
        </w:rPr>
        <w:t xml:space="preserve"> ا</w:t>
      </w:r>
      <w:r w:rsidRPr="0067252C">
        <w:rPr>
          <w:rFonts w:cs="B Nazanin" w:hint="cs"/>
          <w:b/>
          <w:bCs/>
          <w:sz w:val="28"/>
          <w:szCs w:val="32"/>
          <w:rtl/>
        </w:rPr>
        <w:t>ی</w:t>
      </w:r>
      <w:r w:rsidRPr="0067252C">
        <w:rPr>
          <w:rFonts w:cs="B Nazanin" w:hint="eastAsia"/>
          <w:b/>
          <w:bCs/>
          <w:sz w:val="28"/>
          <w:szCs w:val="32"/>
          <w:rtl/>
        </w:rPr>
        <w:t>ده</w:t>
      </w:r>
      <w:r w:rsidR="0042490C" w:rsidRPr="0067252C">
        <w:rPr>
          <w:rFonts w:cs="B Nazanin" w:hint="eastAsia"/>
          <w:b/>
          <w:bCs/>
          <w:sz w:val="28"/>
          <w:szCs w:val="32"/>
        </w:rPr>
        <w:t>‌</w:t>
      </w:r>
      <w:r w:rsidRPr="0067252C">
        <w:rPr>
          <w:rFonts w:cs="B Nazanin" w:hint="cs"/>
          <w:b/>
          <w:bCs/>
          <w:sz w:val="28"/>
          <w:szCs w:val="32"/>
          <w:rtl/>
        </w:rPr>
        <w:t>ی</w:t>
      </w:r>
      <w:r w:rsidRPr="0067252C">
        <w:rPr>
          <w:rFonts w:cs="B Nazanin"/>
          <w:b/>
          <w:bCs/>
          <w:sz w:val="28"/>
          <w:szCs w:val="32"/>
          <w:rtl/>
        </w:rPr>
        <w:t xml:space="preserve"> نوآورانه آموزش</w:t>
      </w:r>
      <w:r w:rsidR="000D648F" w:rsidRPr="0067252C">
        <w:rPr>
          <w:rFonts w:cs="B Nazanin" w:hint="cs"/>
          <w:b/>
          <w:bCs/>
          <w:sz w:val="28"/>
          <w:szCs w:val="32"/>
          <w:rtl/>
        </w:rPr>
        <w:t>ی</w:t>
      </w:r>
    </w:p>
    <w:p w14:paraId="4A2AB877" w14:textId="72D0BBAE" w:rsidR="000834EF" w:rsidRPr="0067252C" w:rsidRDefault="000834EF" w:rsidP="003C4CC1">
      <w:pPr>
        <w:bidi/>
        <w:ind w:left="720" w:hanging="360"/>
        <w:jc w:val="center"/>
        <w:rPr>
          <w:rFonts w:cs="B Nazanin"/>
          <w:b/>
          <w:bCs/>
          <w:rtl/>
        </w:rPr>
      </w:pPr>
    </w:p>
    <w:p w14:paraId="7F336905" w14:textId="0172690D" w:rsidR="00025B4C" w:rsidRPr="0067252C" w:rsidRDefault="00025B4C" w:rsidP="003C4CC1">
      <w:pPr>
        <w:pStyle w:val="ListParagraph"/>
        <w:numPr>
          <w:ilvl w:val="0"/>
          <w:numId w:val="6"/>
        </w:numPr>
        <w:bidi/>
        <w:jc w:val="center"/>
        <w:rPr>
          <w:rFonts w:cs="B Nazanin"/>
          <w:b/>
          <w:bCs/>
          <w:color w:val="C00000"/>
        </w:rPr>
      </w:pPr>
      <w:r w:rsidRPr="0067252C">
        <w:rPr>
          <w:rFonts w:cs="B Nazanin" w:hint="cs"/>
          <w:b/>
          <w:bCs/>
          <w:color w:val="C00000"/>
          <w:rtl/>
        </w:rPr>
        <w:t>توجه:</w:t>
      </w:r>
      <w:r w:rsidR="00255029" w:rsidRPr="0067252C">
        <w:rPr>
          <w:rFonts w:cs="B Nazanin"/>
          <w:b/>
          <w:bCs/>
          <w:color w:val="C00000"/>
        </w:rPr>
        <w:t xml:space="preserve"> </w:t>
      </w:r>
      <w:r w:rsidRPr="0067252C">
        <w:rPr>
          <w:rFonts w:cs="B Nazanin" w:hint="cs"/>
          <w:b/>
          <w:bCs/>
          <w:color w:val="C00000"/>
          <w:rtl/>
        </w:rPr>
        <w:t xml:space="preserve">حداکثر تعداد کلمات مجاز ( بدون درنظر گرفتن عناوین و رفرنس ها) </w:t>
      </w:r>
      <w:r w:rsidR="00733385" w:rsidRPr="0067252C">
        <w:rPr>
          <w:rFonts w:cs="B Nazanin" w:hint="cs"/>
          <w:b/>
          <w:bCs/>
          <w:color w:val="C00000"/>
          <w:u w:val="single"/>
          <w:rtl/>
        </w:rPr>
        <w:t>1200</w:t>
      </w:r>
      <w:r w:rsidRPr="0067252C">
        <w:rPr>
          <w:rFonts w:cs="B Nazanin" w:hint="cs"/>
          <w:b/>
          <w:bCs/>
          <w:color w:val="C00000"/>
          <w:rtl/>
        </w:rPr>
        <w:t xml:space="preserve"> کلمه می باشد.</w:t>
      </w:r>
    </w:p>
    <w:p w14:paraId="0AE4C4FD" w14:textId="30ED344E" w:rsidR="00025B4C" w:rsidRPr="0067252C" w:rsidRDefault="00025B4C" w:rsidP="003C4CC1">
      <w:pPr>
        <w:pStyle w:val="ListParagraph"/>
        <w:bidi/>
        <w:jc w:val="left"/>
        <w:rPr>
          <w:rFonts w:cs="B Nazanin"/>
          <w:b/>
          <w:bCs/>
        </w:rPr>
      </w:pPr>
    </w:p>
    <w:p w14:paraId="39820DF1" w14:textId="69F8DA8A" w:rsidR="00B77997" w:rsidRPr="0067252C" w:rsidRDefault="00B77997" w:rsidP="003C4CC1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67252C">
        <w:rPr>
          <w:rFonts w:cs="B Nazanin" w:hint="cs"/>
          <w:b/>
          <w:bCs/>
          <w:rtl/>
        </w:rPr>
        <w:t>عنوان ایده</w:t>
      </w:r>
    </w:p>
    <w:p w14:paraId="0C9CDC37" w14:textId="77777777" w:rsidR="00B77997" w:rsidRPr="0067252C" w:rsidRDefault="00B77997" w:rsidP="003C4CC1">
      <w:pPr>
        <w:bidi/>
        <w:jc w:val="left"/>
        <w:rPr>
          <w:rFonts w:cs="B Nazanin"/>
          <w:b/>
          <w:bCs/>
        </w:rPr>
      </w:pPr>
    </w:p>
    <w:p w14:paraId="6647B0F2" w14:textId="77777777" w:rsidR="003C4CC1" w:rsidRPr="0067252C" w:rsidRDefault="003C4CC1" w:rsidP="003C4CC1">
      <w:pPr>
        <w:bidi/>
        <w:jc w:val="left"/>
        <w:rPr>
          <w:rFonts w:cs="B Nazanin"/>
          <w:b/>
          <w:bCs/>
        </w:rPr>
      </w:pPr>
    </w:p>
    <w:p w14:paraId="675C29D9" w14:textId="77777777" w:rsidR="003C4CC1" w:rsidRPr="0067252C" w:rsidRDefault="003C4CC1" w:rsidP="003C4CC1">
      <w:pPr>
        <w:bidi/>
        <w:jc w:val="left"/>
        <w:rPr>
          <w:rFonts w:cs="B Nazanin"/>
          <w:b/>
          <w:bCs/>
          <w:rtl/>
        </w:rPr>
      </w:pPr>
    </w:p>
    <w:p w14:paraId="69258B61" w14:textId="2D882062" w:rsidR="00B77997" w:rsidRPr="0067252C" w:rsidRDefault="00B77997" w:rsidP="003C4CC1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67252C">
        <w:rPr>
          <w:rFonts w:cs="B Nazanin" w:hint="eastAsia"/>
          <w:b/>
          <w:bCs/>
          <w:rtl/>
        </w:rPr>
        <w:t>ح</w:t>
      </w:r>
      <w:r w:rsidRPr="0067252C">
        <w:rPr>
          <w:rFonts w:cs="B Nazanin" w:hint="cs"/>
          <w:b/>
          <w:bCs/>
          <w:rtl/>
        </w:rPr>
        <w:t>ی</w:t>
      </w:r>
      <w:r w:rsidRPr="0067252C">
        <w:rPr>
          <w:rFonts w:cs="B Nazanin" w:hint="eastAsia"/>
          <w:b/>
          <w:bCs/>
          <w:rtl/>
        </w:rPr>
        <w:t>طه</w:t>
      </w:r>
      <w:r w:rsidR="00D222FA" w:rsidRPr="0067252C">
        <w:rPr>
          <w:rFonts w:cs="B Nazanin" w:hint="cs"/>
          <w:u w:val="single"/>
          <w:rtl/>
        </w:rPr>
        <w:t>(فقط یک مورد انتخاب شود)</w:t>
      </w:r>
      <w:r w:rsidR="00345BB7" w:rsidRPr="0067252C">
        <w:rPr>
          <w:rFonts w:cs="B Nazanin" w:hint="cs"/>
          <w:b/>
          <w:bCs/>
          <w:rtl/>
        </w:rPr>
        <w:t>:</w:t>
      </w:r>
    </w:p>
    <w:p w14:paraId="5E10372A" w14:textId="7FED0E55" w:rsidR="00B77997" w:rsidRPr="0067252C" w:rsidRDefault="001E5BD1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تدوین و بازنگری برنامه های آموزشی</w:t>
      </w:r>
    </w:p>
    <w:p w14:paraId="307D1CFD" w14:textId="03D127E2" w:rsidR="00345BB7" w:rsidRPr="0067252C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یاددهی و یادگیری</w:t>
      </w:r>
    </w:p>
    <w:p w14:paraId="09F3C38D" w14:textId="044A9BB9" w:rsidR="00345BB7" w:rsidRPr="0067252C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ارزشیابی آموزشی</w:t>
      </w:r>
    </w:p>
    <w:p w14:paraId="3D44BA56" w14:textId="2D86CD60" w:rsidR="00345BB7" w:rsidRPr="0067252C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مشاوره و حمایت دانشجویی</w:t>
      </w:r>
    </w:p>
    <w:p w14:paraId="2781BA83" w14:textId="37191FFA" w:rsidR="00345BB7" w:rsidRPr="0067252C" w:rsidRDefault="001E5BD1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راهنمایی و مشاوره</w:t>
      </w:r>
    </w:p>
    <w:p w14:paraId="3630249A" w14:textId="5544EA9D" w:rsidR="00345BB7" w:rsidRPr="0067252C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مدیریت و رهبری آموزشی</w:t>
      </w:r>
    </w:p>
    <w:p w14:paraId="172B0994" w14:textId="77777777" w:rsidR="00B77997" w:rsidRDefault="00B77997" w:rsidP="003C4CC1">
      <w:pPr>
        <w:bidi/>
        <w:jc w:val="left"/>
        <w:rPr>
          <w:rFonts w:cs="B Nazanin"/>
          <w:b/>
          <w:bCs/>
          <w:rtl/>
        </w:rPr>
      </w:pPr>
    </w:p>
    <w:p w14:paraId="10F829E8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76C68E11" w14:textId="6C819A9A" w:rsidR="00446176" w:rsidRDefault="00446176" w:rsidP="00446176">
      <w:pPr>
        <w:pStyle w:val="ListParagraph"/>
        <w:numPr>
          <w:ilvl w:val="0"/>
          <w:numId w:val="9"/>
        </w:numPr>
        <w:bidi/>
        <w:jc w:val="left"/>
        <w:rPr>
          <w:rFonts w:cs="B Nazanin"/>
          <w:b/>
          <w:bCs/>
        </w:rPr>
      </w:pPr>
      <w:r w:rsidRPr="00446176">
        <w:rPr>
          <w:rFonts w:cs="B Nazanin"/>
          <w:b/>
          <w:bCs/>
          <w:rtl/>
        </w:rPr>
        <w:t>ن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از</w:t>
      </w:r>
      <w:r w:rsidRPr="00446176">
        <w:rPr>
          <w:rFonts w:cs="B Nazanin"/>
          <w:b/>
          <w:bCs/>
          <w:rtl/>
        </w:rPr>
        <w:t xml:space="preserve"> آموزش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مورد نظر و اهداف کاربرد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ده</w:t>
      </w:r>
      <w:r w:rsidRPr="00446176">
        <w:rPr>
          <w:rFonts w:cs="B Nazanin" w:hint="cs"/>
          <w:b/>
          <w:bCs/>
          <w:rtl/>
        </w:rPr>
        <w:t>:</w:t>
      </w:r>
    </w:p>
    <w:p w14:paraId="604480FB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54C67605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1E6A1CA4" w14:textId="77777777" w:rsidR="00805634" w:rsidRDefault="00805634" w:rsidP="00805634">
      <w:pPr>
        <w:bidi/>
        <w:jc w:val="left"/>
        <w:rPr>
          <w:rFonts w:cs="B Nazanin"/>
          <w:b/>
          <w:bCs/>
          <w:rtl/>
        </w:rPr>
      </w:pPr>
    </w:p>
    <w:p w14:paraId="3A452A95" w14:textId="5E20AD40" w:rsidR="00446176" w:rsidRDefault="00446176" w:rsidP="00446176">
      <w:pPr>
        <w:pStyle w:val="ListParagraph"/>
        <w:numPr>
          <w:ilvl w:val="0"/>
          <w:numId w:val="9"/>
        </w:numPr>
        <w:bidi/>
        <w:jc w:val="left"/>
        <w:rPr>
          <w:rFonts w:cs="B Nazanin"/>
          <w:b/>
          <w:bCs/>
        </w:rPr>
      </w:pPr>
      <w:r w:rsidRPr="00446176">
        <w:rPr>
          <w:rFonts w:cs="B Nazanin" w:hint="eastAsia"/>
          <w:b/>
          <w:bCs/>
          <w:rtl/>
        </w:rPr>
        <w:lastRenderedPageBreak/>
        <w:t>مرور</w:t>
      </w:r>
      <w:r w:rsidRPr="00446176">
        <w:rPr>
          <w:rFonts w:cs="B Nazanin"/>
          <w:b/>
          <w:bCs/>
          <w:rtl/>
        </w:rPr>
        <w:t xml:space="preserve"> تجرب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ات</w:t>
      </w:r>
      <w:r w:rsidRPr="00446176">
        <w:rPr>
          <w:rFonts w:cs="B Nazanin"/>
          <w:b/>
          <w:bCs/>
          <w:rtl/>
        </w:rPr>
        <w:t xml:space="preserve"> مشابه</w:t>
      </w:r>
      <w:r>
        <w:rPr>
          <w:rFonts w:cs="B Nazanin" w:hint="cs"/>
          <w:b/>
          <w:bCs/>
          <w:rtl/>
        </w:rPr>
        <w:t>:</w:t>
      </w:r>
    </w:p>
    <w:p w14:paraId="348CCAC8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411DBE10" w14:textId="77777777" w:rsidR="00446176" w:rsidRPr="00446176" w:rsidRDefault="00446176" w:rsidP="00446176">
      <w:pPr>
        <w:bidi/>
        <w:jc w:val="left"/>
        <w:rPr>
          <w:rFonts w:cs="B Nazanin"/>
          <w:b/>
          <w:bCs/>
        </w:rPr>
      </w:pPr>
    </w:p>
    <w:p w14:paraId="0A7F76DD" w14:textId="2D113E29" w:rsidR="00446176" w:rsidRDefault="00446176" w:rsidP="00446176">
      <w:pPr>
        <w:pStyle w:val="ListParagraph"/>
        <w:numPr>
          <w:ilvl w:val="0"/>
          <w:numId w:val="9"/>
        </w:numPr>
        <w:bidi/>
        <w:jc w:val="left"/>
        <w:rPr>
          <w:rFonts w:cs="B Nazanin"/>
          <w:b/>
          <w:bCs/>
        </w:rPr>
      </w:pPr>
      <w:r w:rsidRPr="00446176">
        <w:rPr>
          <w:rFonts w:cs="B Nazanin" w:hint="eastAsia"/>
          <w:b/>
          <w:bCs/>
          <w:rtl/>
        </w:rPr>
        <w:t>گروه</w:t>
      </w:r>
      <w:r w:rsidRPr="00446176">
        <w:rPr>
          <w:rFonts w:cs="B Nazanin"/>
          <w:b/>
          <w:bCs/>
          <w:rtl/>
        </w:rPr>
        <w:t xml:space="preserve"> مخاطب و سطح آموزش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اجرا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ده</w:t>
      </w:r>
      <w:r>
        <w:rPr>
          <w:rFonts w:cs="B Nazanin" w:hint="cs"/>
          <w:b/>
          <w:bCs/>
          <w:rtl/>
        </w:rPr>
        <w:t>:</w:t>
      </w:r>
    </w:p>
    <w:p w14:paraId="1CD023E2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4CBED174" w14:textId="77777777" w:rsidR="00446176" w:rsidRPr="00446176" w:rsidRDefault="00446176" w:rsidP="00446176">
      <w:pPr>
        <w:bidi/>
        <w:jc w:val="left"/>
        <w:rPr>
          <w:rFonts w:cs="B Nazanin"/>
          <w:b/>
          <w:bCs/>
        </w:rPr>
      </w:pPr>
    </w:p>
    <w:p w14:paraId="56FFC2DE" w14:textId="4F761E7D" w:rsidR="00446176" w:rsidRDefault="00446176" w:rsidP="00446176">
      <w:pPr>
        <w:pStyle w:val="ListParagraph"/>
        <w:numPr>
          <w:ilvl w:val="0"/>
          <w:numId w:val="9"/>
        </w:numPr>
        <w:bidi/>
        <w:jc w:val="left"/>
        <w:rPr>
          <w:rFonts w:cs="B Nazanin"/>
          <w:b/>
          <w:bCs/>
        </w:rPr>
      </w:pPr>
      <w:r w:rsidRPr="00446176">
        <w:rPr>
          <w:rFonts w:cs="B Nazanin" w:hint="eastAsia"/>
          <w:b/>
          <w:bCs/>
          <w:rtl/>
        </w:rPr>
        <w:t>فرا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ند</w:t>
      </w:r>
      <w:r w:rsidRPr="00446176">
        <w:rPr>
          <w:rFonts w:cs="B Nazanin"/>
          <w:b/>
          <w:bCs/>
          <w:rtl/>
        </w:rPr>
        <w:t xml:space="preserve"> اجرا و ارز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اب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موفق 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ده</w:t>
      </w:r>
      <w:r>
        <w:rPr>
          <w:rFonts w:cs="B Nazanin" w:hint="cs"/>
          <w:b/>
          <w:bCs/>
          <w:rtl/>
        </w:rPr>
        <w:t>:</w:t>
      </w:r>
    </w:p>
    <w:p w14:paraId="219F2042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0D189204" w14:textId="77777777" w:rsidR="00446176" w:rsidRDefault="00446176" w:rsidP="00446176">
      <w:pPr>
        <w:bidi/>
        <w:jc w:val="left"/>
        <w:rPr>
          <w:rFonts w:cs="B Nazanin"/>
          <w:b/>
          <w:bCs/>
          <w:rtl/>
        </w:rPr>
      </w:pPr>
    </w:p>
    <w:p w14:paraId="4302B2E4" w14:textId="77777777" w:rsidR="00446176" w:rsidRPr="00446176" w:rsidRDefault="00446176" w:rsidP="00446176">
      <w:pPr>
        <w:bidi/>
        <w:jc w:val="left"/>
        <w:rPr>
          <w:rFonts w:cs="B Nazanin"/>
          <w:b/>
          <w:bCs/>
        </w:rPr>
      </w:pPr>
    </w:p>
    <w:p w14:paraId="2CE39C89" w14:textId="77777777" w:rsidR="00446176" w:rsidRPr="00446176" w:rsidRDefault="00446176" w:rsidP="00446176">
      <w:pPr>
        <w:pStyle w:val="ListParagraph"/>
        <w:numPr>
          <w:ilvl w:val="0"/>
          <w:numId w:val="9"/>
        </w:numPr>
        <w:bidi/>
        <w:jc w:val="left"/>
        <w:rPr>
          <w:rFonts w:cs="B Nazanin"/>
          <w:b/>
          <w:bCs/>
        </w:rPr>
      </w:pPr>
      <w:r w:rsidRPr="00446176">
        <w:rPr>
          <w:rFonts w:cs="B Nazanin"/>
          <w:b/>
          <w:bCs/>
          <w:rtl/>
        </w:rPr>
        <w:t>تما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ز</w:t>
      </w:r>
      <w:r w:rsidRPr="00446176">
        <w:rPr>
          <w:rFonts w:cs="B Nazanin"/>
          <w:b/>
          <w:bCs/>
          <w:rtl/>
        </w:rPr>
        <w:t xml:space="preserve"> و نوآور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/>
          <w:b/>
          <w:bCs/>
          <w:rtl/>
        </w:rPr>
        <w:t xml:space="preserve"> 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ده</w:t>
      </w:r>
      <w:r w:rsidRPr="00446176">
        <w:rPr>
          <w:rFonts w:cs="B Nazanin"/>
          <w:b/>
          <w:bCs/>
          <w:rtl/>
        </w:rPr>
        <w:t xml:space="preserve"> حاضر در مقا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سه</w:t>
      </w:r>
      <w:r w:rsidRPr="00446176">
        <w:rPr>
          <w:rFonts w:cs="B Nazanin"/>
          <w:b/>
          <w:bCs/>
          <w:rtl/>
        </w:rPr>
        <w:t xml:space="preserve"> با تجرب</w:t>
      </w:r>
      <w:r w:rsidRPr="00446176">
        <w:rPr>
          <w:rFonts w:cs="B Nazanin" w:hint="cs"/>
          <w:b/>
          <w:bCs/>
          <w:rtl/>
        </w:rPr>
        <w:t>ی</w:t>
      </w:r>
      <w:r w:rsidRPr="00446176">
        <w:rPr>
          <w:rFonts w:cs="B Nazanin" w:hint="eastAsia"/>
          <w:b/>
          <w:bCs/>
          <w:rtl/>
        </w:rPr>
        <w:t>ات</w:t>
      </w:r>
      <w:r w:rsidRPr="00446176">
        <w:rPr>
          <w:rFonts w:cs="B Nazanin"/>
          <w:b/>
          <w:bCs/>
          <w:rtl/>
        </w:rPr>
        <w:t xml:space="preserve"> مشابه</w:t>
      </w:r>
    </w:p>
    <w:p w14:paraId="5156DB40" w14:textId="77777777" w:rsidR="009107CB" w:rsidRPr="0067252C" w:rsidRDefault="009107CB" w:rsidP="003C4CC1">
      <w:pPr>
        <w:bidi/>
        <w:jc w:val="both"/>
        <w:rPr>
          <w:rFonts w:cs="B Nazanin"/>
          <w:b/>
          <w:bCs/>
          <w:rtl/>
        </w:rPr>
      </w:pPr>
    </w:p>
    <w:p w14:paraId="3AE72A84" w14:textId="01774999" w:rsidR="009107CB" w:rsidRPr="0067252C" w:rsidRDefault="009107CB" w:rsidP="003C4CC1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67252C">
        <w:rPr>
          <w:rFonts w:cs="B Nazanin" w:hint="cs"/>
          <w:b/>
          <w:bCs/>
          <w:rtl/>
        </w:rPr>
        <w:t>رفرنس ها</w:t>
      </w:r>
    </w:p>
    <w:p w14:paraId="3F56CD6C" w14:textId="77777777" w:rsidR="0042490C" w:rsidRPr="0067252C" w:rsidRDefault="0042490C" w:rsidP="003C4CC1">
      <w:pPr>
        <w:pStyle w:val="ListParagraph"/>
        <w:bidi/>
        <w:rPr>
          <w:rFonts w:cs="B Nazanin"/>
          <w:b/>
          <w:bCs/>
        </w:rPr>
      </w:pPr>
    </w:p>
    <w:p w14:paraId="723FABA3" w14:textId="77777777" w:rsidR="003C4CC1" w:rsidRPr="0067252C" w:rsidRDefault="003C4CC1" w:rsidP="003C4CC1">
      <w:pPr>
        <w:pStyle w:val="ListParagraph"/>
        <w:bidi/>
        <w:rPr>
          <w:rFonts w:cs="B Nazanin"/>
          <w:b/>
          <w:bCs/>
        </w:rPr>
      </w:pPr>
    </w:p>
    <w:p w14:paraId="187443B9" w14:textId="3684DD83" w:rsidR="0042490C" w:rsidRPr="00446176" w:rsidRDefault="0042490C" w:rsidP="00446176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446176">
        <w:rPr>
          <w:rFonts w:cs="B Nazanin" w:hint="cs"/>
          <w:b/>
          <w:bCs/>
          <w:rtl/>
        </w:rPr>
        <w:t xml:space="preserve">مشخصات </w:t>
      </w:r>
      <w:r w:rsidR="00446176" w:rsidRPr="00446176">
        <w:rPr>
          <w:rFonts w:cs="B Nazanin" w:hint="cs"/>
          <w:b/>
          <w:bCs/>
          <w:rtl/>
        </w:rPr>
        <w:t xml:space="preserve">استاد </w:t>
      </w:r>
      <w:r w:rsidRPr="00446176">
        <w:rPr>
          <w:rFonts w:cs="B Nazanin" w:hint="cs"/>
          <w:b/>
          <w:bCs/>
          <w:rtl/>
        </w:rPr>
        <w:t>ایده پرداز و همکاران</w:t>
      </w:r>
    </w:p>
    <w:tbl>
      <w:tblPr>
        <w:tblStyle w:val="TableGrid"/>
        <w:tblpPr w:leftFromText="180" w:rightFromText="180" w:vertAnchor="text" w:horzAnchor="margin" w:tblpY="317"/>
        <w:bidiVisual/>
        <w:tblW w:w="9548" w:type="dxa"/>
        <w:tblLook w:val="04A0" w:firstRow="1" w:lastRow="0" w:firstColumn="1" w:lastColumn="0" w:noHBand="0" w:noVBand="1"/>
      </w:tblPr>
      <w:tblGrid>
        <w:gridCol w:w="6"/>
        <w:gridCol w:w="3767"/>
        <w:gridCol w:w="2230"/>
        <w:gridCol w:w="1884"/>
        <w:gridCol w:w="1646"/>
        <w:gridCol w:w="15"/>
      </w:tblGrid>
      <w:tr w:rsidR="001E5BD1" w:rsidRPr="0067252C" w14:paraId="593A59EA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31D0091A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0" w:type="dxa"/>
            <w:vAlign w:val="center"/>
          </w:tcPr>
          <w:p w14:paraId="14FA02CA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نفر اول</w:t>
            </w:r>
          </w:p>
        </w:tc>
        <w:tc>
          <w:tcPr>
            <w:tcW w:w="1884" w:type="dxa"/>
            <w:vAlign w:val="center"/>
          </w:tcPr>
          <w:p w14:paraId="5649B8C7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نفر دوم</w:t>
            </w:r>
          </w:p>
        </w:tc>
        <w:tc>
          <w:tcPr>
            <w:tcW w:w="1646" w:type="dxa"/>
            <w:vAlign w:val="center"/>
          </w:tcPr>
          <w:p w14:paraId="65428960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نفر سوم</w:t>
            </w:r>
          </w:p>
        </w:tc>
      </w:tr>
      <w:tr w:rsidR="001E5BD1" w:rsidRPr="0067252C" w14:paraId="739563A7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2E984E76" w14:textId="277B9532" w:rsidR="001E5BD1" w:rsidRPr="0067252C" w:rsidRDefault="001E5BD1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نام و نام خانوادگی استاد</w:t>
            </w:r>
          </w:p>
        </w:tc>
        <w:tc>
          <w:tcPr>
            <w:tcW w:w="2230" w:type="dxa"/>
            <w:vAlign w:val="center"/>
          </w:tcPr>
          <w:p w14:paraId="2406C04A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320B8BEF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00041A62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E5BD1" w:rsidRPr="0067252C" w14:paraId="746A7AA4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451D006B" w14:textId="37EEB957" w:rsidR="001E5BD1" w:rsidRPr="0067252C" w:rsidRDefault="001E5BD1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2230" w:type="dxa"/>
            <w:vAlign w:val="center"/>
          </w:tcPr>
          <w:p w14:paraId="04A5E15E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6AC3741D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674A79BD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E5BD1" w:rsidRPr="0067252C" w14:paraId="2F53C760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33EFCB2F" w14:textId="735AA797" w:rsidR="001E5BD1" w:rsidRPr="0067252C" w:rsidRDefault="001E5BD1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گروه آموزشی</w:t>
            </w:r>
          </w:p>
        </w:tc>
        <w:tc>
          <w:tcPr>
            <w:tcW w:w="2230" w:type="dxa"/>
            <w:vAlign w:val="center"/>
          </w:tcPr>
          <w:p w14:paraId="1152893E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2667C7B9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7665C085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E5BD1" w:rsidRPr="0067252C" w14:paraId="3F9EED94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3CA46D5B" w14:textId="7C0DEA5A" w:rsidR="001E5BD1" w:rsidRPr="0067252C" w:rsidRDefault="00446176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نوع همکاری (صاحب/همکار)</w:t>
            </w:r>
          </w:p>
        </w:tc>
        <w:tc>
          <w:tcPr>
            <w:tcW w:w="2230" w:type="dxa"/>
            <w:vAlign w:val="center"/>
          </w:tcPr>
          <w:p w14:paraId="0B04081D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34B80206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12327095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E5BD1" w:rsidRPr="0067252C" w14:paraId="7DC12144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555CFB59" w14:textId="527FE8B0" w:rsidR="001E5BD1" w:rsidRPr="0067252C" w:rsidRDefault="001E5BD1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2230" w:type="dxa"/>
            <w:vAlign w:val="center"/>
          </w:tcPr>
          <w:p w14:paraId="6B2368B9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48756C34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5BC4EF6A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E5BD1" w:rsidRPr="0067252C" w14:paraId="55CD36EB" w14:textId="77777777" w:rsidTr="00446176">
        <w:trPr>
          <w:gridBefore w:val="1"/>
          <w:gridAfter w:val="1"/>
          <w:wBefore w:w="6" w:type="dxa"/>
          <w:wAfter w:w="15" w:type="dxa"/>
          <w:trHeight w:val="365"/>
        </w:trPr>
        <w:tc>
          <w:tcPr>
            <w:tcW w:w="3767" w:type="dxa"/>
            <w:vAlign w:val="center"/>
          </w:tcPr>
          <w:p w14:paraId="41FF3D37" w14:textId="22D42719" w:rsidR="001E5BD1" w:rsidRPr="0067252C" w:rsidRDefault="00446176" w:rsidP="001E5BD1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 w:rsidRPr="0067252C">
              <w:rPr>
                <w:rFonts w:cs="B Nazanin" w:hint="cs"/>
                <w:b/>
                <w:bCs/>
                <w:rtl/>
              </w:rPr>
              <w:t>درصد مشارکت</w:t>
            </w:r>
            <w:r>
              <w:rPr>
                <w:rFonts w:cs="B Nazanin" w:hint="cs"/>
                <w:b/>
                <w:bCs/>
                <w:rtl/>
              </w:rPr>
              <w:t>*</w:t>
            </w:r>
            <w:r w:rsidRPr="0067252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14:paraId="77DC471C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4" w:type="dxa"/>
            <w:vAlign w:val="center"/>
          </w:tcPr>
          <w:p w14:paraId="58A0FF19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6" w:type="dxa"/>
            <w:vAlign w:val="center"/>
          </w:tcPr>
          <w:p w14:paraId="33673AB9" w14:textId="77777777" w:rsidR="001E5BD1" w:rsidRPr="0067252C" w:rsidRDefault="001E5BD1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46176" w:rsidRPr="0067252C" w14:paraId="22E9B917" w14:textId="77777777" w:rsidTr="00446176">
        <w:trPr>
          <w:trHeight w:val="277"/>
        </w:trPr>
        <w:tc>
          <w:tcPr>
            <w:tcW w:w="9548" w:type="dxa"/>
            <w:gridSpan w:val="6"/>
            <w:vAlign w:val="center"/>
          </w:tcPr>
          <w:p w14:paraId="08A451FB" w14:textId="2DFB796F" w:rsidR="00446176" w:rsidRPr="0067252C" w:rsidRDefault="00446176" w:rsidP="00446176">
            <w:pPr>
              <w:pStyle w:val="ListParagraph"/>
              <w:bidi/>
              <w:ind w:left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  <w:r w:rsidRPr="0067252C">
              <w:rPr>
                <w:rFonts w:cs="B Nazanin" w:hint="cs"/>
                <w:b/>
                <w:bCs/>
                <w:sz w:val="18"/>
                <w:szCs w:val="18"/>
                <w:rtl/>
              </w:rPr>
              <w:t>جمع درصد مشارکت همه اسامی باید 100 باشد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14:paraId="79DF4796" w14:textId="77777777" w:rsidR="00446176" w:rsidRPr="0067252C" w:rsidRDefault="00446176" w:rsidP="00446176">
      <w:pPr>
        <w:bidi/>
        <w:jc w:val="left"/>
        <w:rPr>
          <w:rFonts w:cs="B Nazanin"/>
        </w:rPr>
      </w:pPr>
    </w:p>
    <w:sectPr w:rsidR="00446176" w:rsidRPr="0067252C" w:rsidSect="00805634">
      <w:footerReference w:type="default" r:id="rId9"/>
      <w:pgSz w:w="11906" w:h="16838" w:code="9"/>
      <w:pgMar w:top="851" w:right="1440" w:bottom="1440" w:left="144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F22C" w14:textId="77777777" w:rsidR="00884DBD" w:rsidRDefault="00884DBD" w:rsidP="00D222FA">
      <w:pPr>
        <w:spacing w:after="0" w:line="240" w:lineRule="auto"/>
      </w:pPr>
      <w:r>
        <w:separator/>
      </w:r>
    </w:p>
  </w:endnote>
  <w:endnote w:type="continuationSeparator" w:id="0">
    <w:p w14:paraId="306D90F8" w14:textId="77777777" w:rsidR="00884DBD" w:rsidRDefault="00884DBD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IranNastaliq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B1EB" w14:textId="5DFD9414" w:rsidR="00D222FA" w:rsidRDefault="00D222F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734D7">
          <w:t>3</w:t>
        </w:r>
        <w:r>
          <w:fldChar w:fldCharType="end"/>
        </w:r>
      </w:p>
    </w:sdtContent>
  </w:sdt>
  <w:p w14:paraId="36CC157D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7E1A" w14:textId="77777777" w:rsidR="00884DBD" w:rsidRDefault="00884DBD" w:rsidP="00D222FA">
      <w:pPr>
        <w:spacing w:after="0" w:line="240" w:lineRule="auto"/>
      </w:pPr>
      <w:r>
        <w:separator/>
      </w:r>
    </w:p>
  </w:footnote>
  <w:footnote w:type="continuationSeparator" w:id="0">
    <w:p w14:paraId="040AEDC8" w14:textId="77777777" w:rsidR="00884DBD" w:rsidRDefault="00884DBD" w:rsidP="00D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88510FA"/>
    <w:multiLevelType w:val="hybridMultilevel"/>
    <w:tmpl w:val="51768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6241"/>
    <w:multiLevelType w:val="hybridMultilevel"/>
    <w:tmpl w:val="58E6D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836F6"/>
    <w:multiLevelType w:val="hybridMultilevel"/>
    <w:tmpl w:val="19788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35631"/>
    <w:multiLevelType w:val="hybridMultilevel"/>
    <w:tmpl w:val="BE4634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59733">
    <w:abstractNumId w:val="0"/>
  </w:num>
  <w:num w:numId="2" w16cid:durableId="1932203382">
    <w:abstractNumId w:val="4"/>
  </w:num>
  <w:num w:numId="3" w16cid:durableId="2126538947">
    <w:abstractNumId w:val="7"/>
  </w:num>
  <w:num w:numId="4" w16cid:durableId="1495760166">
    <w:abstractNumId w:val="3"/>
  </w:num>
  <w:num w:numId="5" w16cid:durableId="541596720">
    <w:abstractNumId w:val="2"/>
  </w:num>
  <w:num w:numId="6" w16cid:durableId="68963658">
    <w:abstractNumId w:val="6"/>
  </w:num>
  <w:num w:numId="7" w16cid:durableId="161358315">
    <w:abstractNumId w:val="1"/>
  </w:num>
  <w:num w:numId="8" w16cid:durableId="1340618746">
    <w:abstractNumId w:val="5"/>
  </w:num>
  <w:num w:numId="9" w16cid:durableId="551885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7"/>
    <w:rsid w:val="00025B4C"/>
    <w:rsid w:val="00040158"/>
    <w:rsid w:val="00042CC1"/>
    <w:rsid w:val="000734D7"/>
    <w:rsid w:val="00082FD0"/>
    <w:rsid w:val="000834EF"/>
    <w:rsid w:val="000B4A4F"/>
    <w:rsid w:val="000D12B2"/>
    <w:rsid w:val="000D648F"/>
    <w:rsid w:val="001953F7"/>
    <w:rsid w:val="001E5BD1"/>
    <w:rsid w:val="00255029"/>
    <w:rsid w:val="002F346E"/>
    <w:rsid w:val="00345BB7"/>
    <w:rsid w:val="00376BB4"/>
    <w:rsid w:val="003C4CC1"/>
    <w:rsid w:val="003E602A"/>
    <w:rsid w:val="0042490C"/>
    <w:rsid w:val="00425D72"/>
    <w:rsid w:val="00446176"/>
    <w:rsid w:val="00530D3E"/>
    <w:rsid w:val="005E38FE"/>
    <w:rsid w:val="0060015D"/>
    <w:rsid w:val="0067252C"/>
    <w:rsid w:val="00722A91"/>
    <w:rsid w:val="00733385"/>
    <w:rsid w:val="00805634"/>
    <w:rsid w:val="008223E0"/>
    <w:rsid w:val="00884DBD"/>
    <w:rsid w:val="008E343A"/>
    <w:rsid w:val="009107CB"/>
    <w:rsid w:val="00934923"/>
    <w:rsid w:val="00997EFC"/>
    <w:rsid w:val="009C7381"/>
    <w:rsid w:val="009E5F83"/>
    <w:rsid w:val="00A05994"/>
    <w:rsid w:val="00A12416"/>
    <w:rsid w:val="00A7772C"/>
    <w:rsid w:val="00AC15AA"/>
    <w:rsid w:val="00AD2DAD"/>
    <w:rsid w:val="00AE44B1"/>
    <w:rsid w:val="00B77997"/>
    <w:rsid w:val="00BA0BA6"/>
    <w:rsid w:val="00BC096E"/>
    <w:rsid w:val="00C01BCB"/>
    <w:rsid w:val="00D222FA"/>
    <w:rsid w:val="00D9286B"/>
    <w:rsid w:val="00E11119"/>
    <w:rsid w:val="00E14972"/>
    <w:rsid w:val="00E1715B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4A39"/>
  <w15:chartTrackingRefBased/>
  <w15:docId w15:val="{0DC47E2B-16F9-4694-972B-69BCF34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BB81-166F-482F-A5E9-FCBAB26E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dr ahmadyan</cp:lastModifiedBy>
  <cp:revision>4</cp:revision>
  <cp:lastPrinted>2024-07-02T12:03:00Z</cp:lastPrinted>
  <dcterms:created xsi:type="dcterms:W3CDTF">2024-07-02T04:42:00Z</dcterms:created>
  <dcterms:modified xsi:type="dcterms:W3CDTF">2024-07-02T12:05:00Z</dcterms:modified>
</cp:coreProperties>
</file>